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BA79" w14:textId="3B33E758" w:rsidR="00891D64" w:rsidRPr="00891D64" w:rsidRDefault="00891D64" w:rsidP="00955EEC">
      <w:pPr>
        <w:rPr>
          <w:rFonts w:ascii="inherit" w:eastAsia="Times New Roman" w:hAnsi="inherit" w:cs="Times New Roman"/>
          <w:b/>
          <w:bCs/>
          <w:color w:val="333333"/>
          <w:kern w:val="36"/>
          <w:sz w:val="60"/>
          <w:szCs w:val="60"/>
        </w:rPr>
      </w:pPr>
      <w:r w:rsidRPr="00891D64">
        <w:rPr>
          <w:rFonts w:ascii="inherit" w:eastAsia="Times New Roman" w:hAnsi="inherit" w:cs="Times New Roman"/>
          <w:b/>
          <w:bCs/>
          <w:color w:val="333333"/>
          <w:kern w:val="36"/>
          <w:sz w:val="60"/>
          <w:szCs w:val="60"/>
        </w:rPr>
        <w:t>3-LS4-1 Biological Evolution: Unity and Diversity</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3"/>
        <w:gridCol w:w="2581"/>
        <w:gridCol w:w="4530"/>
      </w:tblGrid>
      <w:tr w:rsidR="00891D64" w:rsidRPr="00891D64" w14:paraId="7EDE1F86" w14:textId="77777777" w:rsidTr="00891D64">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0" w:type="dxa"/>
              <w:left w:w="150" w:type="dxa"/>
              <w:bottom w:w="150" w:type="dxa"/>
              <w:right w:w="150" w:type="dxa"/>
            </w:tcMar>
            <w:hideMark/>
          </w:tcPr>
          <w:p w14:paraId="79EA90CA" w14:textId="77777777" w:rsidR="00891D64" w:rsidRPr="00891D64" w:rsidRDefault="00891D64" w:rsidP="00891D64">
            <w:pPr>
              <w:spacing w:after="0" w:line="240" w:lineRule="auto"/>
              <w:rPr>
                <w:rFonts w:ascii="Times New Roman" w:eastAsia="Times New Roman" w:hAnsi="Times New Roman" w:cs="Times New Roman"/>
                <w:sz w:val="20"/>
                <w:szCs w:val="20"/>
              </w:rPr>
            </w:pPr>
            <w:r w:rsidRPr="00891D64">
              <w:rPr>
                <w:rFonts w:ascii="Times New Roman" w:eastAsia="Times New Roman" w:hAnsi="Times New Roman" w:cs="Times New Roman"/>
                <w:sz w:val="20"/>
                <w:szCs w:val="20"/>
              </w:rPr>
              <w:t>Students who demonstrate understanding can:</w:t>
            </w:r>
          </w:p>
          <w:tbl>
            <w:tblPr>
              <w:tblW w:w="0" w:type="auto"/>
              <w:tblCellMar>
                <w:top w:w="15" w:type="dxa"/>
                <w:left w:w="15" w:type="dxa"/>
                <w:bottom w:w="15" w:type="dxa"/>
                <w:right w:w="15" w:type="dxa"/>
              </w:tblCellMar>
              <w:tblLook w:val="04A0" w:firstRow="1" w:lastRow="0" w:firstColumn="1" w:lastColumn="0" w:noHBand="0" w:noVBand="1"/>
            </w:tblPr>
            <w:tblGrid>
              <w:gridCol w:w="1125"/>
              <w:gridCol w:w="7919"/>
            </w:tblGrid>
            <w:tr w:rsidR="00891D64" w:rsidRPr="00891D64" w14:paraId="699FA86F" w14:textId="77777777">
              <w:tc>
                <w:tcPr>
                  <w:tcW w:w="1125" w:type="dxa"/>
                  <w:tcBorders>
                    <w:top w:val="nil"/>
                    <w:left w:val="nil"/>
                    <w:bottom w:val="nil"/>
                    <w:right w:val="nil"/>
                  </w:tcBorders>
                  <w:shd w:val="clear" w:color="auto" w:fill="auto"/>
                  <w:tcMar>
                    <w:top w:w="0" w:type="dxa"/>
                    <w:left w:w="0" w:type="dxa"/>
                    <w:bottom w:w="0" w:type="dxa"/>
                    <w:right w:w="225" w:type="dxa"/>
                  </w:tcMar>
                  <w:hideMark/>
                </w:tcPr>
                <w:p w14:paraId="36C1979C" w14:textId="77777777" w:rsidR="00891D64" w:rsidRPr="00891D64" w:rsidRDefault="00891D64" w:rsidP="00891D64">
                  <w:pPr>
                    <w:spacing w:after="0" w:line="225" w:lineRule="atLeast"/>
                    <w:rPr>
                      <w:rFonts w:ascii="Times New Roman" w:eastAsia="Times New Roman" w:hAnsi="Times New Roman" w:cs="Times New Roman"/>
                      <w:b/>
                      <w:bCs/>
                      <w:sz w:val="20"/>
                      <w:szCs w:val="20"/>
                    </w:rPr>
                  </w:pPr>
                  <w:r w:rsidRPr="00891D64">
                    <w:rPr>
                      <w:rFonts w:ascii="Times New Roman" w:eastAsia="Times New Roman" w:hAnsi="Times New Roman" w:cs="Times New Roman"/>
                      <w:b/>
                      <w:bCs/>
                      <w:sz w:val="20"/>
                      <w:szCs w:val="20"/>
                    </w:rPr>
                    <w:t>3-LS4-1.</w:t>
                  </w:r>
                </w:p>
              </w:tc>
              <w:tc>
                <w:tcPr>
                  <w:tcW w:w="0" w:type="auto"/>
                  <w:shd w:val="clear" w:color="auto" w:fill="FFFFFF"/>
                  <w:tcMar>
                    <w:top w:w="0" w:type="dxa"/>
                    <w:left w:w="0" w:type="dxa"/>
                    <w:bottom w:w="150" w:type="dxa"/>
                    <w:right w:w="0" w:type="dxa"/>
                  </w:tcMar>
                  <w:hideMark/>
                </w:tcPr>
                <w:p w14:paraId="3BE209D3" w14:textId="77777777" w:rsidR="00891D64" w:rsidRPr="00891D64" w:rsidRDefault="00891D64" w:rsidP="00891D64">
                  <w:pPr>
                    <w:spacing w:after="0" w:line="225" w:lineRule="atLeast"/>
                    <w:rPr>
                      <w:rFonts w:ascii="Times New Roman" w:eastAsia="Times New Roman" w:hAnsi="Times New Roman" w:cs="Times New Roman"/>
                      <w:b/>
                      <w:bCs/>
                      <w:sz w:val="20"/>
                      <w:szCs w:val="20"/>
                    </w:rPr>
                  </w:pPr>
                  <w:r w:rsidRPr="00891D64">
                    <w:rPr>
                      <w:rFonts w:ascii="Times New Roman" w:eastAsia="Times New Roman" w:hAnsi="Times New Roman" w:cs="Times New Roman"/>
                      <w:b/>
                      <w:bCs/>
                      <w:sz w:val="20"/>
                      <w:szCs w:val="20"/>
                    </w:rPr>
                    <w:t>Analyze and interpret data from fossils to provide evidence of the organisms and the environments in which they livedlong ago. </w:t>
                  </w:r>
                  <w:r w:rsidRPr="00891D64">
                    <w:rPr>
                      <w:rFonts w:ascii="Times New Roman" w:eastAsia="Times New Roman" w:hAnsi="Times New Roman" w:cs="Times New Roman"/>
                      <w:color w:val="DD0000"/>
                      <w:sz w:val="20"/>
                      <w:szCs w:val="20"/>
                    </w:rPr>
                    <w:t>[Clarification Statement: Examples of data could include type, size, and distributions of fossil organisms. Examples of fossils and environments could include marine fossils found on dry land, tropical plant fossils found in Arctic areas, and fossils of extinct organisms.] [</w:t>
                  </w:r>
                  <w:r w:rsidRPr="00891D64">
                    <w:rPr>
                      <w:rFonts w:ascii="Times New Roman" w:eastAsia="Times New Roman" w:hAnsi="Times New Roman" w:cs="Times New Roman"/>
                      <w:i/>
                      <w:iCs/>
                      <w:color w:val="DD0000"/>
                      <w:sz w:val="20"/>
                      <w:szCs w:val="20"/>
                    </w:rPr>
                    <w:t>Assessment Boundary: Assessment does not include identification of specific fossils or present plants and animals. Assessment is limited to major fossil types and relative ages.</w:t>
                  </w:r>
                  <w:r w:rsidRPr="00891D64">
                    <w:rPr>
                      <w:rFonts w:ascii="Times New Roman" w:eastAsia="Times New Roman" w:hAnsi="Times New Roman" w:cs="Times New Roman"/>
                      <w:color w:val="DD0000"/>
                      <w:sz w:val="20"/>
                      <w:szCs w:val="20"/>
                    </w:rPr>
                    <w:t>]</w:t>
                  </w:r>
                </w:p>
              </w:tc>
            </w:tr>
          </w:tbl>
          <w:p w14:paraId="2D0DA0CA" w14:textId="77777777" w:rsidR="00891D64" w:rsidRPr="00891D64" w:rsidRDefault="00891D64" w:rsidP="00891D64">
            <w:pPr>
              <w:spacing w:after="0" w:line="240" w:lineRule="auto"/>
              <w:rPr>
                <w:rFonts w:ascii="Times New Roman" w:eastAsia="Times New Roman" w:hAnsi="Times New Roman" w:cs="Times New Roman"/>
                <w:sz w:val="20"/>
                <w:szCs w:val="20"/>
              </w:rPr>
            </w:pPr>
          </w:p>
        </w:tc>
      </w:tr>
      <w:tr w:rsidR="00891D64" w:rsidRPr="00891D64" w14:paraId="192F4DF4" w14:textId="77777777" w:rsidTr="00891D64">
        <w:tc>
          <w:tcPr>
            <w:tcW w:w="0" w:type="auto"/>
            <w:gridSpan w:val="3"/>
            <w:tcBorders>
              <w:top w:val="outset" w:sz="6" w:space="0" w:color="auto"/>
              <w:left w:val="outset" w:sz="6" w:space="0" w:color="auto"/>
              <w:bottom w:val="outset" w:sz="6" w:space="0" w:color="auto"/>
              <w:right w:val="outset" w:sz="6" w:space="0" w:color="auto"/>
            </w:tcBorders>
            <w:shd w:val="clear" w:color="auto" w:fill="D9D9D9"/>
            <w:vAlign w:val="center"/>
            <w:hideMark/>
          </w:tcPr>
          <w:p w14:paraId="2A6C5616" w14:textId="77777777" w:rsidR="00891D64" w:rsidRPr="00891D64" w:rsidRDefault="00891D64" w:rsidP="00891D64">
            <w:pPr>
              <w:spacing w:after="0" w:line="240" w:lineRule="auto"/>
              <w:jc w:val="center"/>
              <w:rPr>
                <w:rFonts w:ascii="Times New Roman" w:eastAsia="Times New Roman" w:hAnsi="Times New Roman" w:cs="Times New Roman"/>
                <w:sz w:val="17"/>
                <w:szCs w:val="17"/>
              </w:rPr>
            </w:pPr>
            <w:r w:rsidRPr="00891D64">
              <w:rPr>
                <w:rFonts w:ascii="Times New Roman" w:eastAsia="Times New Roman" w:hAnsi="Times New Roman" w:cs="Times New Roman"/>
                <w:sz w:val="17"/>
                <w:szCs w:val="17"/>
              </w:rPr>
              <w:t>The performance expectation above was developed using </w:t>
            </w:r>
            <w:hyperlink r:id="rId8" w:anchor="#framework" w:history="1">
              <w:r w:rsidRPr="00891D64">
                <w:rPr>
                  <w:rFonts w:ascii="Times New Roman" w:eastAsia="Times New Roman" w:hAnsi="Times New Roman" w:cs="Times New Roman"/>
                  <w:color w:val="303996"/>
                  <w:sz w:val="17"/>
                  <w:szCs w:val="17"/>
                  <w:u w:val="single"/>
                </w:rPr>
                <w:t>the following elements from the NRC document</w:t>
              </w:r>
              <w:r w:rsidRPr="00891D64">
                <w:rPr>
                  <w:rFonts w:ascii="Times New Roman" w:eastAsia="Times New Roman" w:hAnsi="Times New Roman" w:cs="Times New Roman"/>
                  <w:color w:val="303996"/>
                  <w:sz w:val="17"/>
                  <w:szCs w:val="17"/>
                </w:rPr>
                <w:t> </w:t>
              </w:r>
              <w:r w:rsidRPr="00891D64">
                <w:rPr>
                  <w:rFonts w:ascii="Times New Roman" w:eastAsia="Times New Roman" w:hAnsi="Times New Roman" w:cs="Times New Roman"/>
                  <w:i/>
                  <w:iCs/>
                  <w:color w:val="303996"/>
                  <w:sz w:val="17"/>
                  <w:szCs w:val="17"/>
                  <w:u w:val="single"/>
                </w:rPr>
                <w:t>A Framework for K-12 Science Education</w:t>
              </w:r>
            </w:hyperlink>
            <w:r w:rsidRPr="00891D64">
              <w:rPr>
                <w:rFonts w:ascii="Times New Roman" w:eastAsia="Times New Roman" w:hAnsi="Times New Roman" w:cs="Times New Roman"/>
                <w:sz w:val="17"/>
                <w:szCs w:val="17"/>
              </w:rPr>
              <w:t>:</w:t>
            </w:r>
          </w:p>
        </w:tc>
      </w:tr>
      <w:tr w:rsidR="00891D64" w:rsidRPr="00891D64" w14:paraId="27518C97" w14:textId="77777777" w:rsidTr="00891D64">
        <w:tc>
          <w:tcPr>
            <w:tcW w:w="4230" w:type="dxa"/>
            <w:tcBorders>
              <w:top w:val="outset" w:sz="6" w:space="0" w:color="auto"/>
              <w:left w:val="outset" w:sz="6" w:space="0" w:color="auto"/>
              <w:bottom w:val="outset" w:sz="6" w:space="0" w:color="auto"/>
              <w:right w:val="outset" w:sz="6" w:space="0" w:color="auto"/>
            </w:tcBorders>
            <w:shd w:val="clear" w:color="auto" w:fill="B8CCE4"/>
            <w:tcMar>
              <w:top w:w="150" w:type="dxa"/>
              <w:left w:w="150" w:type="dxa"/>
              <w:bottom w:w="150" w:type="dxa"/>
              <w:right w:w="150" w:type="dxa"/>
            </w:tcMar>
            <w:hideMark/>
          </w:tcPr>
          <w:p w14:paraId="46CE59D0" w14:textId="77777777" w:rsidR="00891D64" w:rsidRPr="00891D64" w:rsidRDefault="00891D64" w:rsidP="00891D64">
            <w:pPr>
              <w:shd w:val="clear" w:color="auto" w:fill="303996"/>
              <w:spacing w:after="75" w:line="300" w:lineRule="atLeast"/>
              <w:jc w:val="center"/>
              <w:outlineLvl w:val="1"/>
              <w:rPr>
                <w:rFonts w:ascii="inherit" w:eastAsia="Times New Roman" w:hAnsi="inherit" w:cs="Times New Roman"/>
                <w:b/>
                <w:bCs/>
                <w:color w:val="FFFFFF"/>
                <w:sz w:val="21"/>
                <w:szCs w:val="21"/>
              </w:rPr>
            </w:pPr>
            <w:r w:rsidRPr="00891D64">
              <w:rPr>
                <w:rFonts w:ascii="inherit" w:eastAsia="Times New Roman" w:hAnsi="inherit" w:cs="Times New Roman"/>
                <w:b/>
                <w:bCs/>
                <w:color w:val="FFFFFF"/>
                <w:sz w:val="21"/>
                <w:szCs w:val="21"/>
              </w:rPr>
              <w:t>Science and Engineering Practices</w:t>
            </w:r>
          </w:p>
          <w:p w14:paraId="75586809" w14:textId="77777777" w:rsidR="00891D64" w:rsidRPr="00891D64" w:rsidRDefault="009864BB" w:rsidP="00891D64">
            <w:pPr>
              <w:spacing w:after="0" w:line="195" w:lineRule="atLeast"/>
              <w:outlineLvl w:val="2"/>
              <w:rPr>
                <w:rFonts w:ascii="inherit" w:eastAsia="Times New Roman" w:hAnsi="inherit" w:cs="Times New Roman"/>
                <w:b/>
                <w:bCs/>
                <w:color w:val="000000"/>
                <w:sz w:val="17"/>
                <w:szCs w:val="17"/>
              </w:rPr>
            </w:pPr>
            <w:hyperlink r:id="rId9" w:history="1">
              <w:r w:rsidR="00891D64" w:rsidRPr="00891D64">
                <w:rPr>
                  <w:rFonts w:ascii="inherit" w:eastAsia="Times New Roman" w:hAnsi="inherit" w:cs="Times New Roman"/>
                  <w:b/>
                  <w:bCs/>
                  <w:color w:val="000000"/>
                  <w:sz w:val="17"/>
                  <w:szCs w:val="17"/>
                  <w:u w:val="single"/>
                </w:rPr>
                <w:t>Analyzing and Interpreting Data</w:t>
              </w:r>
            </w:hyperlink>
          </w:p>
          <w:p w14:paraId="5B9C1B8D" w14:textId="77777777" w:rsidR="00891D64" w:rsidRPr="00891D64" w:rsidRDefault="009864BB" w:rsidP="00891D64">
            <w:pPr>
              <w:spacing w:after="0" w:line="180" w:lineRule="atLeast"/>
              <w:rPr>
                <w:rFonts w:ascii="Times New Roman" w:eastAsia="Times New Roman" w:hAnsi="Times New Roman" w:cs="Times New Roman"/>
                <w:sz w:val="17"/>
                <w:szCs w:val="17"/>
              </w:rPr>
            </w:pPr>
            <w:hyperlink r:id="rId10" w:history="1">
              <w:r w:rsidR="00891D64" w:rsidRPr="00891D64">
                <w:rPr>
                  <w:rFonts w:ascii="Times New Roman" w:eastAsia="Times New Roman" w:hAnsi="Times New Roman" w:cs="Times New Roman"/>
                  <w:color w:val="000000"/>
                  <w:sz w:val="17"/>
                  <w:szCs w:val="17"/>
                  <w:u w:val="single"/>
                </w:rPr>
                <w:t>Analyzing data in 3–5 builds on K–2 experiences and progresses to introducing quantitative approaches to collecting data and conducting multiple trials of qualitative observations. When possible and feasible, digital tools should be used.</w:t>
              </w:r>
            </w:hyperlink>
          </w:p>
          <w:p w14:paraId="0ED9DAD9" w14:textId="77777777" w:rsidR="00891D64" w:rsidRPr="00891D64" w:rsidRDefault="009864BB" w:rsidP="00891D64">
            <w:pPr>
              <w:numPr>
                <w:ilvl w:val="0"/>
                <w:numId w:val="1"/>
              </w:numPr>
              <w:spacing w:after="0" w:line="180" w:lineRule="atLeast"/>
              <w:ind w:left="300"/>
              <w:rPr>
                <w:rFonts w:ascii="Times New Roman" w:eastAsia="Times New Roman" w:hAnsi="Times New Roman" w:cs="Times New Roman"/>
                <w:sz w:val="17"/>
                <w:szCs w:val="17"/>
              </w:rPr>
            </w:pPr>
            <w:hyperlink r:id="rId11" w:history="1">
              <w:r w:rsidR="00891D64" w:rsidRPr="00891D64">
                <w:rPr>
                  <w:rFonts w:ascii="Times New Roman" w:eastAsia="Times New Roman" w:hAnsi="Times New Roman" w:cs="Times New Roman"/>
                  <w:color w:val="000000"/>
                  <w:sz w:val="17"/>
                  <w:szCs w:val="17"/>
                  <w:u w:val="single"/>
                </w:rPr>
                <w:t>Analyze and interpret data to make sense of phenomena using logical reasoning.</w:t>
              </w:r>
            </w:hyperlink>
          </w:p>
        </w:tc>
        <w:tc>
          <w:tcPr>
            <w:tcW w:w="4230" w:type="dxa"/>
            <w:tcBorders>
              <w:top w:val="outset" w:sz="6" w:space="0" w:color="auto"/>
              <w:left w:val="outset" w:sz="6" w:space="0" w:color="auto"/>
              <w:bottom w:val="outset" w:sz="6" w:space="0" w:color="auto"/>
              <w:right w:val="outset" w:sz="6" w:space="0" w:color="auto"/>
            </w:tcBorders>
            <w:shd w:val="clear" w:color="auto" w:fill="FBD4B4"/>
            <w:tcMar>
              <w:top w:w="150" w:type="dxa"/>
              <w:left w:w="150" w:type="dxa"/>
              <w:bottom w:w="150" w:type="dxa"/>
              <w:right w:w="150" w:type="dxa"/>
            </w:tcMar>
            <w:hideMark/>
          </w:tcPr>
          <w:p w14:paraId="56AD7C84" w14:textId="77777777" w:rsidR="00891D64" w:rsidRPr="00891D64" w:rsidRDefault="00891D64" w:rsidP="00891D64">
            <w:pPr>
              <w:shd w:val="clear" w:color="auto" w:fill="DB711C"/>
              <w:spacing w:after="75" w:line="300" w:lineRule="atLeast"/>
              <w:jc w:val="center"/>
              <w:outlineLvl w:val="1"/>
              <w:rPr>
                <w:rFonts w:ascii="inherit" w:eastAsia="Times New Roman" w:hAnsi="inherit" w:cs="Times New Roman"/>
                <w:b/>
                <w:bCs/>
                <w:color w:val="FFFFFF"/>
                <w:sz w:val="21"/>
                <w:szCs w:val="21"/>
              </w:rPr>
            </w:pPr>
            <w:r w:rsidRPr="00891D64">
              <w:rPr>
                <w:rFonts w:ascii="inherit" w:eastAsia="Times New Roman" w:hAnsi="inherit" w:cs="Times New Roman"/>
                <w:b/>
                <w:bCs/>
                <w:color w:val="FFFFFF"/>
                <w:sz w:val="21"/>
                <w:szCs w:val="21"/>
              </w:rPr>
              <w:t>Disciplinary Core Ideas</w:t>
            </w:r>
          </w:p>
          <w:p w14:paraId="588EAAF2" w14:textId="77777777" w:rsidR="00891D64" w:rsidRPr="00891D64" w:rsidRDefault="009864BB" w:rsidP="00891D64">
            <w:pPr>
              <w:spacing w:after="0" w:line="195" w:lineRule="atLeast"/>
              <w:outlineLvl w:val="2"/>
              <w:rPr>
                <w:rFonts w:ascii="inherit" w:eastAsia="Times New Roman" w:hAnsi="inherit" w:cs="Times New Roman"/>
                <w:b/>
                <w:bCs/>
                <w:color w:val="000000"/>
                <w:sz w:val="17"/>
                <w:szCs w:val="17"/>
              </w:rPr>
            </w:pPr>
            <w:hyperlink r:id="rId12" w:history="1">
              <w:r w:rsidR="00891D64" w:rsidRPr="00891D64">
                <w:rPr>
                  <w:rFonts w:ascii="inherit" w:eastAsia="Times New Roman" w:hAnsi="inherit" w:cs="Times New Roman"/>
                  <w:b/>
                  <w:bCs/>
                  <w:color w:val="000000"/>
                  <w:sz w:val="17"/>
                  <w:szCs w:val="17"/>
                  <w:u w:val="single"/>
                </w:rPr>
                <w:t>LS4.A: Evidence of Common Ancestry and Diversity</w:t>
              </w:r>
            </w:hyperlink>
          </w:p>
          <w:p w14:paraId="7440DB54" w14:textId="77777777" w:rsidR="00891D64" w:rsidRPr="00891D64" w:rsidRDefault="009864BB" w:rsidP="00891D64">
            <w:pPr>
              <w:numPr>
                <w:ilvl w:val="0"/>
                <w:numId w:val="2"/>
              </w:numPr>
              <w:spacing w:after="0" w:line="180" w:lineRule="atLeast"/>
              <w:ind w:left="300"/>
              <w:rPr>
                <w:rFonts w:ascii="Times New Roman" w:eastAsia="Times New Roman" w:hAnsi="Times New Roman" w:cs="Times New Roman"/>
                <w:sz w:val="17"/>
                <w:szCs w:val="17"/>
              </w:rPr>
            </w:pPr>
            <w:hyperlink r:id="rId13" w:history="1">
              <w:r w:rsidR="00891D64" w:rsidRPr="00891D64">
                <w:rPr>
                  <w:rFonts w:ascii="Times New Roman" w:eastAsia="Times New Roman" w:hAnsi="Times New Roman" w:cs="Times New Roman"/>
                  <w:color w:val="000000"/>
                  <w:sz w:val="17"/>
                  <w:szCs w:val="17"/>
                  <w:u w:val="single"/>
                </w:rPr>
                <w:t>Some kinds of plants and animals that once lived on Earth are no longer found anywhere.</w:t>
              </w:r>
              <w:r w:rsidR="00891D64" w:rsidRPr="00891D64">
                <w:rPr>
                  <w:rFonts w:ascii="Times New Roman" w:eastAsia="Times New Roman" w:hAnsi="Times New Roman" w:cs="Times New Roman"/>
                  <w:color w:val="000000"/>
                  <w:sz w:val="17"/>
                  <w:szCs w:val="17"/>
                </w:rPr>
                <w:t> </w:t>
              </w:r>
              <w:r w:rsidR="00891D64" w:rsidRPr="00891D64">
                <w:rPr>
                  <w:rFonts w:ascii="Times New Roman" w:eastAsia="Times New Roman" w:hAnsi="Times New Roman" w:cs="Times New Roman"/>
                  <w:i/>
                  <w:iCs/>
                  <w:color w:val="000000"/>
                  <w:sz w:val="17"/>
                  <w:szCs w:val="17"/>
                </w:rPr>
                <w:t>(Note: moved from K-2)</w:t>
              </w:r>
            </w:hyperlink>
          </w:p>
          <w:p w14:paraId="772B286A" w14:textId="77777777" w:rsidR="00891D64" w:rsidRPr="00891D64" w:rsidRDefault="009864BB" w:rsidP="00891D64">
            <w:pPr>
              <w:numPr>
                <w:ilvl w:val="0"/>
                <w:numId w:val="2"/>
              </w:numPr>
              <w:spacing w:after="0" w:line="180" w:lineRule="atLeast"/>
              <w:ind w:left="300"/>
              <w:rPr>
                <w:rFonts w:ascii="Times New Roman" w:eastAsia="Times New Roman" w:hAnsi="Times New Roman" w:cs="Times New Roman"/>
                <w:sz w:val="17"/>
                <w:szCs w:val="17"/>
              </w:rPr>
            </w:pPr>
            <w:hyperlink r:id="rId14" w:history="1">
              <w:r w:rsidR="00891D64" w:rsidRPr="00891D64">
                <w:rPr>
                  <w:rFonts w:ascii="Times New Roman" w:eastAsia="Times New Roman" w:hAnsi="Times New Roman" w:cs="Times New Roman"/>
                  <w:color w:val="000000"/>
                  <w:sz w:val="17"/>
                  <w:szCs w:val="17"/>
                  <w:u w:val="single"/>
                </w:rPr>
                <w:t>Fossils provide evidence about the types of organisms that lived long ago and also about the nature of their environments.</w:t>
              </w:r>
            </w:hyperlink>
          </w:p>
        </w:tc>
        <w:tc>
          <w:tcPr>
            <w:tcW w:w="4230" w:type="dxa"/>
            <w:tcBorders>
              <w:top w:val="outset" w:sz="6" w:space="0" w:color="auto"/>
              <w:left w:val="outset" w:sz="6" w:space="0" w:color="auto"/>
              <w:bottom w:val="outset" w:sz="6" w:space="0" w:color="auto"/>
              <w:right w:val="outset" w:sz="6" w:space="0" w:color="auto"/>
            </w:tcBorders>
            <w:shd w:val="clear" w:color="auto" w:fill="D6E3BC"/>
            <w:tcMar>
              <w:top w:w="150" w:type="dxa"/>
              <w:left w:w="150" w:type="dxa"/>
              <w:bottom w:w="150" w:type="dxa"/>
              <w:right w:w="150" w:type="dxa"/>
            </w:tcMar>
            <w:hideMark/>
          </w:tcPr>
          <w:p w14:paraId="4DBA50EF" w14:textId="77777777" w:rsidR="00891D64" w:rsidRPr="00891D64" w:rsidRDefault="00891D64" w:rsidP="00891D64">
            <w:pPr>
              <w:shd w:val="clear" w:color="auto" w:fill="7C9F36"/>
              <w:spacing w:after="75" w:line="300" w:lineRule="atLeast"/>
              <w:jc w:val="center"/>
              <w:outlineLvl w:val="1"/>
              <w:rPr>
                <w:rFonts w:ascii="inherit" w:eastAsia="Times New Roman" w:hAnsi="inherit" w:cs="Times New Roman"/>
                <w:b/>
                <w:bCs/>
                <w:color w:val="FFFFFF"/>
                <w:sz w:val="21"/>
                <w:szCs w:val="21"/>
              </w:rPr>
            </w:pPr>
            <w:r w:rsidRPr="00891D64">
              <w:rPr>
                <w:rFonts w:ascii="inherit" w:eastAsia="Times New Roman" w:hAnsi="inherit" w:cs="Times New Roman"/>
                <w:b/>
                <w:bCs/>
                <w:color w:val="FFFFFF"/>
                <w:sz w:val="21"/>
                <w:szCs w:val="21"/>
              </w:rPr>
              <w:t>Crosscutting Concepts</w:t>
            </w:r>
          </w:p>
          <w:p w14:paraId="7FBFC659" w14:textId="77777777" w:rsidR="00891D64" w:rsidRPr="00891D64" w:rsidRDefault="009864BB" w:rsidP="00891D64">
            <w:pPr>
              <w:spacing w:after="0" w:line="195" w:lineRule="atLeast"/>
              <w:outlineLvl w:val="2"/>
              <w:rPr>
                <w:rFonts w:ascii="inherit" w:eastAsia="Times New Roman" w:hAnsi="inherit" w:cs="Times New Roman"/>
                <w:b/>
                <w:bCs/>
                <w:color w:val="000000"/>
                <w:sz w:val="17"/>
                <w:szCs w:val="17"/>
              </w:rPr>
            </w:pPr>
            <w:hyperlink r:id="rId15" w:history="1">
              <w:r w:rsidR="00891D64" w:rsidRPr="00891D64">
                <w:rPr>
                  <w:rFonts w:ascii="inherit" w:eastAsia="Times New Roman" w:hAnsi="inherit" w:cs="Times New Roman"/>
                  <w:b/>
                  <w:bCs/>
                  <w:color w:val="000000"/>
                  <w:sz w:val="17"/>
                  <w:szCs w:val="17"/>
                  <w:u w:val="single"/>
                </w:rPr>
                <w:t>Scale, Proportion, and Quantity</w:t>
              </w:r>
            </w:hyperlink>
          </w:p>
          <w:p w14:paraId="7B294940" w14:textId="77777777" w:rsidR="00891D64" w:rsidRPr="00891D64" w:rsidRDefault="009864BB" w:rsidP="00891D64">
            <w:pPr>
              <w:numPr>
                <w:ilvl w:val="0"/>
                <w:numId w:val="3"/>
              </w:numPr>
              <w:spacing w:after="0" w:line="180" w:lineRule="atLeast"/>
              <w:ind w:left="300"/>
              <w:rPr>
                <w:rFonts w:ascii="Times New Roman" w:eastAsia="Times New Roman" w:hAnsi="Times New Roman" w:cs="Times New Roman"/>
                <w:sz w:val="17"/>
                <w:szCs w:val="17"/>
              </w:rPr>
            </w:pPr>
            <w:hyperlink r:id="rId16" w:history="1">
              <w:r w:rsidR="00891D64" w:rsidRPr="00891D64">
                <w:rPr>
                  <w:rFonts w:ascii="Times New Roman" w:eastAsia="Times New Roman" w:hAnsi="Times New Roman" w:cs="Times New Roman"/>
                  <w:color w:val="000000"/>
                  <w:sz w:val="17"/>
                  <w:szCs w:val="17"/>
                  <w:u w:val="single"/>
                </w:rPr>
                <w:t>Observable phenomena exist from very short to very long time periods.</w:t>
              </w:r>
            </w:hyperlink>
          </w:p>
          <w:p w14:paraId="79EC2571" w14:textId="77777777" w:rsidR="00891D64" w:rsidRPr="00891D64" w:rsidRDefault="00891D64" w:rsidP="00891D64">
            <w:pPr>
              <w:spacing w:after="0" w:line="180" w:lineRule="atLeast"/>
              <w:rPr>
                <w:rFonts w:ascii="Times New Roman" w:eastAsia="Times New Roman" w:hAnsi="Times New Roman" w:cs="Times New Roman"/>
                <w:sz w:val="17"/>
                <w:szCs w:val="17"/>
              </w:rPr>
            </w:pPr>
            <w:r w:rsidRPr="00891D64">
              <w:rPr>
                <w:rFonts w:ascii="Times New Roman" w:eastAsia="Times New Roman" w:hAnsi="Times New Roman" w:cs="Times New Roman"/>
                <w:sz w:val="17"/>
                <w:szCs w:val="17"/>
              </w:rPr>
              <w:t> </w:t>
            </w:r>
          </w:p>
          <w:p w14:paraId="7365505E" w14:textId="77777777" w:rsidR="00891D64" w:rsidRPr="00891D64" w:rsidRDefault="00891D64" w:rsidP="00891D64">
            <w:pPr>
              <w:spacing w:after="0" w:line="180" w:lineRule="atLeast"/>
              <w:rPr>
                <w:rFonts w:ascii="Times New Roman" w:eastAsia="Times New Roman" w:hAnsi="Times New Roman" w:cs="Times New Roman"/>
                <w:sz w:val="17"/>
                <w:szCs w:val="17"/>
              </w:rPr>
            </w:pPr>
            <w:r w:rsidRPr="00891D64">
              <w:rPr>
                <w:rFonts w:ascii="Times New Roman" w:eastAsia="Times New Roman" w:hAnsi="Times New Roman" w:cs="Times New Roman"/>
                <w:sz w:val="17"/>
                <w:szCs w:val="17"/>
              </w:rPr>
              <w:t>- - - - - - - - - - - - - - - - - - - - - - - - - - - - - - - - - - - - -</w:t>
            </w:r>
          </w:p>
          <w:p w14:paraId="10C90AC8" w14:textId="77777777" w:rsidR="00891D64" w:rsidRPr="00891D64" w:rsidRDefault="00891D64" w:rsidP="00891D64">
            <w:pPr>
              <w:spacing w:after="0" w:line="195" w:lineRule="atLeast"/>
              <w:outlineLvl w:val="2"/>
              <w:rPr>
                <w:rFonts w:ascii="inherit" w:eastAsia="Times New Roman" w:hAnsi="inherit" w:cs="Times New Roman"/>
                <w:b/>
                <w:bCs/>
                <w:color w:val="000000"/>
                <w:sz w:val="17"/>
                <w:szCs w:val="17"/>
              </w:rPr>
            </w:pPr>
            <w:r w:rsidRPr="00891D64">
              <w:rPr>
                <w:rFonts w:ascii="inherit" w:eastAsia="Times New Roman" w:hAnsi="inherit" w:cs="Times New Roman"/>
                <w:b/>
                <w:bCs/>
                <w:color w:val="000000"/>
                <w:sz w:val="17"/>
                <w:szCs w:val="17"/>
              </w:rPr>
              <w:t>         </w:t>
            </w:r>
            <w:r w:rsidRPr="00891D64">
              <w:rPr>
                <w:rFonts w:ascii="inherit" w:eastAsia="Times New Roman" w:hAnsi="inherit" w:cs="Times New Roman"/>
                <w:b/>
                <w:bCs/>
                <w:i/>
                <w:iCs/>
                <w:color w:val="000000"/>
                <w:sz w:val="17"/>
                <w:szCs w:val="17"/>
              </w:rPr>
              <w:t>Connections to Nature of Science</w:t>
            </w:r>
          </w:p>
          <w:p w14:paraId="0BAF4C0A" w14:textId="77777777" w:rsidR="00891D64" w:rsidRPr="00891D64" w:rsidRDefault="00891D64" w:rsidP="00891D64">
            <w:pPr>
              <w:spacing w:after="0" w:line="180" w:lineRule="atLeast"/>
              <w:rPr>
                <w:rFonts w:ascii="Times New Roman" w:eastAsia="Times New Roman" w:hAnsi="Times New Roman" w:cs="Times New Roman"/>
                <w:sz w:val="17"/>
                <w:szCs w:val="17"/>
              </w:rPr>
            </w:pPr>
            <w:r w:rsidRPr="00891D64">
              <w:rPr>
                <w:rFonts w:ascii="Times New Roman" w:eastAsia="Times New Roman" w:hAnsi="Times New Roman" w:cs="Times New Roman"/>
                <w:sz w:val="17"/>
                <w:szCs w:val="17"/>
              </w:rPr>
              <w:t> </w:t>
            </w:r>
          </w:p>
          <w:p w14:paraId="5F04C3A5" w14:textId="77777777" w:rsidR="00891D64" w:rsidRPr="00891D64" w:rsidRDefault="00891D64" w:rsidP="00891D64">
            <w:pPr>
              <w:spacing w:after="0" w:line="195" w:lineRule="atLeast"/>
              <w:outlineLvl w:val="2"/>
              <w:rPr>
                <w:rFonts w:ascii="inherit" w:eastAsia="Times New Roman" w:hAnsi="inherit" w:cs="Times New Roman"/>
                <w:b/>
                <w:bCs/>
                <w:color w:val="000000"/>
                <w:sz w:val="17"/>
                <w:szCs w:val="17"/>
              </w:rPr>
            </w:pPr>
            <w:r w:rsidRPr="00891D64">
              <w:rPr>
                <w:rFonts w:ascii="inherit" w:eastAsia="Times New Roman" w:hAnsi="inherit" w:cs="Times New Roman"/>
                <w:b/>
                <w:bCs/>
                <w:color w:val="000000"/>
                <w:sz w:val="17"/>
                <w:szCs w:val="17"/>
              </w:rPr>
              <w:t>Scientific Knowledge Assumes an Order and Consistency in Natural Systems</w:t>
            </w:r>
          </w:p>
          <w:p w14:paraId="54D26AA1" w14:textId="77777777" w:rsidR="00891D64" w:rsidRPr="00891D64" w:rsidRDefault="00891D64" w:rsidP="00891D64">
            <w:pPr>
              <w:numPr>
                <w:ilvl w:val="0"/>
                <w:numId w:val="4"/>
              </w:numPr>
              <w:spacing w:after="0" w:line="180" w:lineRule="atLeast"/>
              <w:ind w:left="300"/>
              <w:rPr>
                <w:rFonts w:ascii="Times New Roman" w:eastAsia="Times New Roman" w:hAnsi="Times New Roman" w:cs="Times New Roman"/>
                <w:sz w:val="17"/>
                <w:szCs w:val="17"/>
              </w:rPr>
            </w:pPr>
            <w:r w:rsidRPr="00891D64">
              <w:rPr>
                <w:rFonts w:ascii="Times New Roman" w:eastAsia="Times New Roman" w:hAnsi="Times New Roman" w:cs="Times New Roman"/>
                <w:sz w:val="17"/>
                <w:szCs w:val="17"/>
              </w:rPr>
              <w:t>Science assumes consistent patterns in natural systems.</w:t>
            </w:r>
          </w:p>
        </w:tc>
      </w:tr>
    </w:tbl>
    <w:p w14:paraId="7E8B381F" w14:textId="77777777" w:rsidR="00274B14" w:rsidRDefault="00274B14"/>
    <w:p w14:paraId="1358503C" w14:textId="4C8AD5A7" w:rsidR="000E1EC2" w:rsidRDefault="000E1EC2"/>
    <w:p w14:paraId="50DE4F2B" w14:textId="6560C639" w:rsidR="00131524" w:rsidRDefault="000E1EC2">
      <w:r>
        <w:t xml:space="preserve">How Dinosaurs might have become trapped to become fossils: </w:t>
      </w:r>
      <w:hyperlink r:id="rId17" w:history="1">
        <w:r w:rsidRPr="00E24BBE">
          <w:rPr>
            <w:rStyle w:val="Hyperlink"/>
          </w:rPr>
          <w:t>https://www.youtube.com/watch?v=rzcMnb0yhxA</w:t>
        </w:r>
      </w:hyperlink>
      <w:r w:rsidR="00A66328">
        <w:rPr>
          <w:rStyle w:val="Hyperlink"/>
        </w:rPr>
        <w:t xml:space="preserve"> 3:04 min</w:t>
      </w:r>
    </w:p>
    <w:p w14:paraId="2F888F4B" w14:textId="6BE212D9" w:rsidR="00BC0B17" w:rsidRDefault="00BC0B17">
      <w:r>
        <w:t xml:space="preserve">Paleontologists excavating a 5meter tail </w:t>
      </w:r>
      <w:hyperlink r:id="rId18" w:history="1">
        <w:r w:rsidRPr="00E24BBE">
          <w:rPr>
            <w:rStyle w:val="Hyperlink"/>
          </w:rPr>
          <w:t>https://www.youtube.com/watch?v=maSjPJb4rbQ</w:t>
        </w:r>
      </w:hyperlink>
    </w:p>
    <w:p w14:paraId="40F177E6" w14:textId="4D89F2A0" w:rsidR="00131524" w:rsidRDefault="00131524"/>
    <w:p w14:paraId="05F2C55B" w14:textId="7C5C9196" w:rsidR="00131524" w:rsidRDefault="00131524">
      <w:r>
        <w:t xml:space="preserve">Adult Reference: Formation of Fossils: </w:t>
      </w:r>
      <w:hyperlink r:id="rId19" w:history="1">
        <w:r w:rsidRPr="00E24BBE">
          <w:rPr>
            <w:rStyle w:val="Hyperlink"/>
          </w:rPr>
          <w:t>https://www.youtube.com/watch?v=c_DCP4cLVNg</w:t>
        </w:r>
      </w:hyperlink>
    </w:p>
    <w:p w14:paraId="5E1A2BF8" w14:textId="77777777" w:rsidR="00AE1A88" w:rsidRDefault="004B6491">
      <w:pPr>
        <w:rPr>
          <w:rStyle w:val="Hyperlink"/>
        </w:rPr>
      </w:pPr>
      <w:r w:rsidRPr="00947CF1">
        <w:rPr>
          <w:b/>
        </w:rPr>
        <w:t>Show students</w:t>
      </w:r>
      <w:r w:rsidR="00947CF1" w:rsidRPr="00947CF1">
        <w:rPr>
          <w:b/>
        </w:rPr>
        <w:t>:</w:t>
      </w:r>
      <w:r w:rsidR="00947CF1">
        <w:t xml:space="preserve">  How Fossils are made: </w:t>
      </w:r>
      <w:hyperlink r:id="rId20" w:history="1">
        <w:r w:rsidR="00947CF1" w:rsidRPr="00E24BBE">
          <w:rPr>
            <w:rStyle w:val="Hyperlink"/>
          </w:rPr>
          <w:t>https://www.youtube.com/watch?v=3rkGu0BItKM</w:t>
        </w:r>
      </w:hyperlink>
      <w:r w:rsidR="00AE1A88">
        <w:rPr>
          <w:rStyle w:val="Hyperlink"/>
        </w:rPr>
        <w:t xml:space="preserve"> for younger students; </w:t>
      </w:r>
    </w:p>
    <w:p w14:paraId="6DC865B5" w14:textId="7F76D4C5" w:rsidR="00947CF1" w:rsidRDefault="00AE1A88">
      <w:r>
        <w:rPr>
          <w:rStyle w:val="Hyperlink"/>
          <w:color w:val="auto"/>
        </w:rPr>
        <w:t xml:space="preserve">What are fossils? </w:t>
      </w:r>
      <w:hyperlink r:id="rId21" w:history="1">
        <w:r w:rsidRPr="00746E15">
          <w:rPr>
            <w:rStyle w:val="Hyperlink"/>
          </w:rPr>
          <w:t>https://www.youtube.com/watch?v=3rkGu0BItKM</w:t>
        </w:r>
      </w:hyperlink>
      <w:r>
        <w:rPr>
          <w:rStyle w:val="Hyperlink"/>
          <w:color w:val="auto"/>
        </w:rPr>
        <w:t xml:space="preserve">  2:30  min</w:t>
      </w:r>
    </w:p>
    <w:p w14:paraId="57D701C5" w14:textId="653079D1" w:rsidR="004B6491" w:rsidRDefault="00947CF1">
      <w:pPr>
        <w:rPr>
          <w:rStyle w:val="Hyperlink"/>
        </w:rPr>
      </w:pPr>
      <w:r>
        <w:lastRenderedPageBreak/>
        <w:t>T</w:t>
      </w:r>
      <w:r w:rsidR="004B6491">
        <w:t xml:space="preserve">ools for Digging up fossils </w:t>
      </w:r>
      <w:hyperlink r:id="rId22" w:history="1">
        <w:r w:rsidR="004B6491" w:rsidRPr="00E24BBE">
          <w:rPr>
            <w:rStyle w:val="Hyperlink"/>
          </w:rPr>
          <w:t>https://www.youtube.com/watch?v=oetS-bdZLOY</w:t>
        </w:r>
      </w:hyperlink>
      <w:r w:rsidR="00AE1A88">
        <w:rPr>
          <w:rStyle w:val="Hyperlink"/>
        </w:rPr>
        <w:t xml:space="preserve">  2 min</w:t>
      </w:r>
    </w:p>
    <w:p w14:paraId="259D2069" w14:textId="703CD3E1" w:rsidR="00805DE7" w:rsidRDefault="00805DE7"/>
    <w:p w14:paraId="7D95A08A" w14:textId="19BD8C6C" w:rsidR="00805DE7" w:rsidRDefault="00805DE7">
      <w:r>
        <w:t>La Brea Tar pits:</w:t>
      </w:r>
      <w:r w:rsidR="00EB0662">
        <w:t xml:space="preserve"> </w:t>
      </w:r>
      <w:hyperlink r:id="rId23" w:history="1">
        <w:r w:rsidR="00EB0662" w:rsidRPr="00746E15">
          <w:rPr>
            <w:rStyle w:val="Hyperlink"/>
          </w:rPr>
          <w:t>https://www.youtube.com/watch?v=G7FK59waeo0</w:t>
        </w:r>
      </w:hyperlink>
      <w:r w:rsidR="00EB0662">
        <w:t xml:space="preserve"> 6 min </w:t>
      </w:r>
      <w:r>
        <w:t xml:space="preserve"> </w:t>
      </w:r>
      <w:hyperlink r:id="rId24" w:history="1">
        <w:r w:rsidR="00EB0662" w:rsidRPr="00746E15">
          <w:rPr>
            <w:rStyle w:val="Hyperlink"/>
          </w:rPr>
          <w:t>https://www.youtube.com/watch?v=9ySE6oY8BUg</w:t>
        </w:r>
      </w:hyperlink>
      <w:r w:rsidR="00EB0662">
        <w:t xml:space="preserve"> 3 min. no narration</w:t>
      </w:r>
    </w:p>
    <w:p w14:paraId="360722A8" w14:textId="1039B4BF" w:rsidR="004B6491" w:rsidRPr="008B1117" w:rsidRDefault="0080737C">
      <w:pPr>
        <w:rPr>
          <w:rFonts w:ascii="Times New Roman" w:hAnsi="Times New Roman" w:cs="Times New Roman"/>
          <w:sz w:val="28"/>
          <w:szCs w:val="28"/>
        </w:rPr>
      </w:pPr>
      <w:r w:rsidRPr="008B1117">
        <w:rPr>
          <w:rFonts w:ascii="Times New Roman" w:hAnsi="Times New Roman" w:cs="Times New Roman"/>
          <w:sz w:val="28"/>
          <w:szCs w:val="28"/>
        </w:rPr>
        <w:t>Students will participate in one activity that demonstrates how fossils are made and one activity involving the excavation of a “fossil”.</w:t>
      </w:r>
    </w:p>
    <w:p w14:paraId="0C43D227" w14:textId="77777777" w:rsidR="0080737C" w:rsidRDefault="0080737C"/>
    <w:p w14:paraId="24516128" w14:textId="77777777" w:rsidR="0080737C" w:rsidRDefault="0080737C">
      <w:pPr>
        <w:rPr>
          <w:rFonts w:ascii="Times New Roman" w:hAnsi="Times New Roman" w:cs="Times New Roman"/>
          <w:sz w:val="28"/>
          <w:szCs w:val="28"/>
        </w:rPr>
      </w:pPr>
      <w:r>
        <w:rPr>
          <w:rFonts w:ascii="Times New Roman" w:hAnsi="Times New Roman" w:cs="Times New Roman"/>
          <w:sz w:val="28"/>
          <w:szCs w:val="28"/>
        </w:rPr>
        <w:t>After Discussion of what is a fossil, show students “How Fossils are made”</w:t>
      </w:r>
    </w:p>
    <w:p w14:paraId="57E120E9" w14:textId="5E769F0D" w:rsidR="0080737C" w:rsidRPr="0080737C" w:rsidRDefault="0080737C">
      <w:pPr>
        <w:rPr>
          <w:rFonts w:ascii="Times New Roman" w:hAnsi="Times New Roman" w:cs="Times New Roman"/>
          <w:sz w:val="28"/>
          <w:szCs w:val="28"/>
        </w:rPr>
      </w:pPr>
      <w:r>
        <w:rPr>
          <w:rFonts w:ascii="Times New Roman" w:hAnsi="Times New Roman" w:cs="Times New Roman"/>
          <w:sz w:val="28"/>
          <w:szCs w:val="28"/>
        </w:rPr>
        <w:t>Tell them they will make a cast of an actual fossil, then proceed with Activity 1.</w:t>
      </w:r>
    </w:p>
    <w:p w14:paraId="5885A743" w14:textId="77777777" w:rsidR="005349B2" w:rsidRDefault="005349B2" w:rsidP="005349B2">
      <w:pPr>
        <w:rPr>
          <w:rFonts w:ascii="Times New Roman" w:hAnsi="Times New Roman" w:cs="Times New Roman"/>
          <w:sz w:val="28"/>
          <w:szCs w:val="28"/>
        </w:rPr>
      </w:pPr>
    </w:p>
    <w:p w14:paraId="4F9B347E" w14:textId="356CC2EF" w:rsidR="0080737C" w:rsidRPr="005349B2" w:rsidRDefault="005349B2" w:rsidP="005349B2">
      <w:pPr>
        <w:rPr>
          <w:rFonts w:ascii="Times New Roman" w:hAnsi="Times New Roman" w:cs="Times New Roman"/>
          <w:sz w:val="32"/>
          <w:szCs w:val="32"/>
        </w:rPr>
      </w:pPr>
      <w:r>
        <w:rPr>
          <w:rFonts w:ascii="Times New Roman" w:hAnsi="Times New Roman" w:cs="Times New Roman"/>
          <w:b/>
          <w:sz w:val="32"/>
          <w:szCs w:val="32"/>
        </w:rPr>
        <w:t>Activity</w:t>
      </w:r>
      <w:r>
        <w:rPr>
          <w:rFonts w:ascii="Times New Roman" w:hAnsi="Times New Roman" w:cs="Times New Roman"/>
          <w:b/>
          <w:sz w:val="32"/>
          <w:szCs w:val="32"/>
        </w:rPr>
        <w:t xml:space="preserve"> 1 Identify fossils </w:t>
      </w:r>
      <w:r>
        <w:rPr>
          <w:rFonts w:ascii="Times New Roman" w:hAnsi="Times New Roman" w:cs="Times New Roman"/>
          <w:sz w:val="32"/>
          <w:szCs w:val="32"/>
        </w:rPr>
        <w:t>(10 minutes)</w:t>
      </w:r>
    </w:p>
    <w:p w14:paraId="48478AAA" w14:textId="4E63A1C9" w:rsidR="005349B2" w:rsidRDefault="005349B2" w:rsidP="005349B2">
      <w:pPr>
        <w:rPr>
          <w:rFonts w:ascii="Times New Roman" w:hAnsi="Times New Roman" w:cs="Times New Roman"/>
          <w:b/>
          <w:sz w:val="32"/>
          <w:szCs w:val="32"/>
        </w:rPr>
      </w:pPr>
      <w:r>
        <w:rPr>
          <w:rFonts w:ascii="Times New Roman" w:hAnsi="Times New Roman" w:cs="Times New Roman"/>
          <w:b/>
          <w:sz w:val="32"/>
          <w:szCs w:val="32"/>
        </w:rPr>
        <w:t xml:space="preserve">Materials needed: </w:t>
      </w:r>
    </w:p>
    <w:p w14:paraId="38A93504" w14:textId="39409BDF" w:rsidR="005349B2" w:rsidRDefault="005349B2" w:rsidP="005349B2">
      <w:pPr>
        <w:rPr>
          <w:rFonts w:ascii="Times New Roman" w:hAnsi="Times New Roman" w:cs="Times New Roman"/>
          <w:sz w:val="32"/>
          <w:szCs w:val="32"/>
        </w:rPr>
      </w:pPr>
      <w:r>
        <w:rPr>
          <w:rFonts w:ascii="Times New Roman" w:hAnsi="Times New Roman" w:cs="Times New Roman"/>
          <w:sz w:val="32"/>
          <w:szCs w:val="32"/>
        </w:rPr>
        <w:t>Fossils, fossils identifying keys</w:t>
      </w:r>
    </w:p>
    <w:p w14:paraId="76C99046" w14:textId="77777777" w:rsidR="005349B2" w:rsidRPr="0080737C" w:rsidRDefault="005349B2" w:rsidP="005349B2">
      <w:pPr>
        <w:rPr>
          <w:rFonts w:ascii="Times New Roman" w:hAnsi="Times New Roman" w:cs="Times New Roman"/>
          <w:sz w:val="28"/>
          <w:szCs w:val="28"/>
        </w:rPr>
      </w:pPr>
      <w:r>
        <w:rPr>
          <w:rFonts w:ascii="Times New Roman" w:hAnsi="Times New Roman" w:cs="Times New Roman"/>
          <w:sz w:val="28"/>
          <w:szCs w:val="28"/>
        </w:rPr>
        <w:t xml:space="preserve">Magnifying lenses (1 per </w:t>
      </w:r>
      <w:r w:rsidRPr="0080737C">
        <w:rPr>
          <w:rFonts w:ascii="Times New Roman" w:hAnsi="Times New Roman" w:cs="Times New Roman"/>
          <w:sz w:val="28"/>
          <w:szCs w:val="28"/>
        </w:rPr>
        <w:t>studen</w:t>
      </w:r>
      <w:r>
        <w:rPr>
          <w:rFonts w:ascii="Times New Roman" w:hAnsi="Times New Roman" w:cs="Times New Roman"/>
          <w:sz w:val="28"/>
          <w:szCs w:val="28"/>
        </w:rPr>
        <w:t>t)</w:t>
      </w:r>
    </w:p>
    <w:p w14:paraId="00848406" w14:textId="77777777" w:rsidR="005349B2" w:rsidRDefault="005349B2" w:rsidP="005349B2">
      <w:pPr>
        <w:rPr>
          <w:rFonts w:ascii="Times New Roman" w:hAnsi="Times New Roman" w:cs="Times New Roman"/>
          <w:sz w:val="32"/>
          <w:szCs w:val="32"/>
        </w:rPr>
      </w:pPr>
    </w:p>
    <w:p w14:paraId="1C4FB788" w14:textId="0C0FA404" w:rsidR="005349B2" w:rsidRDefault="005349B2" w:rsidP="005349B2">
      <w:pPr>
        <w:rPr>
          <w:rFonts w:ascii="Times New Roman" w:hAnsi="Times New Roman" w:cs="Times New Roman"/>
          <w:b/>
          <w:sz w:val="32"/>
          <w:szCs w:val="32"/>
        </w:rPr>
      </w:pPr>
      <w:r>
        <w:rPr>
          <w:rFonts w:ascii="Times New Roman" w:hAnsi="Times New Roman" w:cs="Times New Roman"/>
          <w:b/>
          <w:sz w:val="32"/>
          <w:szCs w:val="32"/>
        </w:rPr>
        <w:t>Process:</w:t>
      </w:r>
    </w:p>
    <w:p w14:paraId="00B71E3C" w14:textId="2DB0D32E" w:rsidR="005349B2" w:rsidRDefault="005349B2" w:rsidP="005349B2">
      <w:r>
        <w:rPr>
          <w:rFonts w:ascii="Times New Roman" w:hAnsi="Times New Roman" w:cs="Times New Roman"/>
          <w:sz w:val="32"/>
          <w:szCs w:val="32"/>
        </w:rPr>
        <w:t>Allow students to select fossils to examine and identify.</w:t>
      </w:r>
    </w:p>
    <w:p w14:paraId="77593699" w14:textId="77777777" w:rsidR="0080737C" w:rsidRDefault="0080737C">
      <w:pPr>
        <w:rPr>
          <w:rFonts w:ascii="Times New Roman" w:hAnsi="Times New Roman" w:cs="Times New Roman"/>
          <w:sz w:val="28"/>
          <w:szCs w:val="28"/>
        </w:rPr>
      </w:pPr>
    </w:p>
    <w:p w14:paraId="349081BF" w14:textId="26D76B67" w:rsidR="0080737C" w:rsidRDefault="00A159CD" w:rsidP="0080737C">
      <w:r>
        <w:rPr>
          <w:rFonts w:ascii="Times New Roman" w:hAnsi="Times New Roman" w:cs="Times New Roman"/>
          <w:b/>
          <w:sz w:val="32"/>
          <w:szCs w:val="32"/>
        </w:rPr>
        <w:t>Activity 2</w:t>
      </w:r>
      <w:r w:rsidR="00041F14">
        <w:rPr>
          <w:rFonts w:ascii="Times New Roman" w:hAnsi="Times New Roman" w:cs="Times New Roman"/>
          <w:b/>
          <w:sz w:val="32"/>
          <w:szCs w:val="32"/>
        </w:rPr>
        <w:t xml:space="preserve"> Fossil cast</w:t>
      </w:r>
      <w:r w:rsidR="005349B2">
        <w:rPr>
          <w:rFonts w:ascii="Times New Roman" w:hAnsi="Times New Roman" w:cs="Times New Roman"/>
          <w:b/>
          <w:sz w:val="32"/>
          <w:szCs w:val="32"/>
        </w:rPr>
        <w:t xml:space="preserve"> </w:t>
      </w:r>
      <w:r w:rsidR="005349B2" w:rsidRPr="00F120E6">
        <w:rPr>
          <w:rFonts w:ascii="Times New Roman" w:hAnsi="Times New Roman" w:cs="Times New Roman"/>
          <w:sz w:val="32"/>
          <w:szCs w:val="32"/>
        </w:rPr>
        <w:t>(10 minutes)</w:t>
      </w:r>
    </w:p>
    <w:p w14:paraId="55E506EE" w14:textId="26CE4119" w:rsidR="0080737C" w:rsidRPr="008539E5" w:rsidRDefault="0080737C" w:rsidP="0080737C">
      <w:pPr>
        <w:rPr>
          <w:rFonts w:ascii="Times New Roman" w:hAnsi="Times New Roman" w:cs="Times New Roman"/>
          <w:b/>
          <w:sz w:val="28"/>
          <w:szCs w:val="28"/>
        </w:rPr>
      </w:pPr>
      <w:r>
        <w:rPr>
          <w:rFonts w:ascii="Times New Roman" w:hAnsi="Times New Roman" w:cs="Times New Roman"/>
          <w:sz w:val="28"/>
          <w:szCs w:val="28"/>
        </w:rPr>
        <w:t xml:space="preserve"> </w:t>
      </w:r>
      <w:r w:rsidRPr="008539E5">
        <w:rPr>
          <w:rFonts w:ascii="Times New Roman" w:hAnsi="Times New Roman" w:cs="Times New Roman"/>
          <w:b/>
          <w:sz w:val="28"/>
          <w:szCs w:val="28"/>
        </w:rPr>
        <w:t>Materials Needed:</w:t>
      </w:r>
    </w:p>
    <w:p w14:paraId="04AFA38B" w14:textId="007F34EA" w:rsidR="0080737C" w:rsidRPr="0080737C" w:rsidRDefault="0080737C">
      <w:pPr>
        <w:rPr>
          <w:rFonts w:ascii="Times New Roman" w:hAnsi="Times New Roman" w:cs="Times New Roman"/>
          <w:sz w:val="28"/>
          <w:szCs w:val="28"/>
        </w:rPr>
      </w:pPr>
      <w:r w:rsidRPr="0080737C">
        <w:rPr>
          <w:rFonts w:ascii="Times New Roman" w:hAnsi="Times New Roman" w:cs="Times New Roman"/>
          <w:sz w:val="28"/>
          <w:szCs w:val="28"/>
        </w:rPr>
        <w:t>Flour and salt molding material: Make by combining 1cup salt/ 1 cup flour add sufficient water to make a soft dough. Make enough so that each student gets about ¼ cup molding material</w:t>
      </w:r>
    </w:p>
    <w:p w14:paraId="408319BD" w14:textId="5AED0872" w:rsidR="0080737C" w:rsidRDefault="00A159CD">
      <w:pPr>
        <w:rPr>
          <w:rFonts w:ascii="Times New Roman" w:hAnsi="Times New Roman" w:cs="Times New Roman"/>
          <w:sz w:val="28"/>
          <w:szCs w:val="28"/>
        </w:rPr>
      </w:pPr>
      <w:r>
        <w:rPr>
          <w:rFonts w:ascii="Times New Roman" w:hAnsi="Times New Roman" w:cs="Times New Roman"/>
          <w:sz w:val="28"/>
          <w:szCs w:val="28"/>
        </w:rPr>
        <w:t xml:space="preserve">Fossil molds </w:t>
      </w:r>
      <w:r w:rsidR="0080737C" w:rsidRPr="0080737C">
        <w:rPr>
          <w:rFonts w:ascii="Times New Roman" w:hAnsi="Times New Roman" w:cs="Times New Roman"/>
          <w:sz w:val="28"/>
          <w:szCs w:val="28"/>
        </w:rPr>
        <w:t xml:space="preserve"> and fossil ID sheet</w:t>
      </w:r>
      <w:r w:rsidR="00F52552">
        <w:rPr>
          <w:rFonts w:ascii="Times New Roman" w:hAnsi="Times New Roman" w:cs="Times New Roman"/>
          <w:sz w:val="28"/>
          <w:szCs w:val="28"/>
        </w:rPr>
        <w:t xml:space="preserve"> </w:t>
      </w:r>
    </w:p>
    <w:p w14:paraId="199C6AE3" w14:textId="19379502" w:rsidR="0080737C" w:rsidRDefault="008539E5">
      <w:pPr>
        <w:rPr>
          <w:rFonts w:ascii="Times New Roman" w:hAnsi="Times New Roman" w:cs="Times New Roman"/>
          <w:sz w:val="28"/>
          <w:szCs w:val="28"/>
        </w:rPr>
      </w:pPr>
      <w:r>
        <w:rPr>
          <w:rFonts w:ascii="Times New Roman" w:hAnsi="Times New Roman" w:cs="Times New Roman"/>
          <w:sz w:val="28"/>
          <w:szCs w:val="28"/>
        </w:rPr>
        <w:t>Small paper plates</w:t>
      </w:r>
      <w:r w:rsidR="0080737C" w:rsidRPr="0080737C">
        <w:rPr>
          <w:rFonts w:ascii="Times New Roman" w:hAnsi="Times New Roman" w:cs="Times New Roman"/>
          <w:sz w:val="28"/>
          <w:szCs w:val="28"/>
        </w:rPr>
        <w:t xml:space="preserve"> (1 per student)</w:t>
      </w:r>
    </w:p>
    <w:p w14:paraId="3ECE2E08" w14:textId="07FA55B2" w:rsidR="00041F14" w:rsidRDefault="00041F14">
      <w:pPr>
        <w:rPr>
          <w:rFonts w:ascii="Times New Roman" w:hAnsi="Times New Roman" w:cs="Times New Roman"/>
          <w:sz w:val="28"/>
          <w:szCs w:val="28"/>
        </w:rPr>
      </w:pPr>
      <w:r>
        <w:rPr>
          <w:rFonts w:ascii="Times New Roman" w:hAnsi="Times New Roman" w:cs="Times New Roman"/>
          <w:sz w:val="28"/>
          <w:szCs w:val="28"/>
        </w:rPr>
        <w:t>Cupcake liners can be substituted for the plates.</w:t>
      </w:r>
    </w:p>
    <w:p w14:paraId="69A102D4" w14:textId="60F68177" w:rsidR="008539E5" w:rsidRDefault="008539E5">
      <w:pPr>
        <w:rPr>
          <w:rFonts w:ascii="Times New Roman" w:hAnsi="Times New Roman" w:cs="Times New Roman"/>
          <w:sz w:val="28"/>
          <w:szCs w:val="28"/>
        </w:rPr>
      </w:pPr>
      <w:r w:rsidRPr="008539E5">
        <w:rPr>
          <w:rFonts w:ascii="Times New Roman" w:hAnsi="Times New Roman" w:cs="Times New Roman"/>
          <w:b/>
          <w:sz w:val="32"/>
          <w:szCs w:val="32"/>
        </w:rPr>
        <w:lastRenderedPageBreak/>
        <w:t>Process</w:t>
      </w:r>
      <w:r>
        <w:rPr>
          <w:rFonts w:ascii="Times New Roman" w:hAnsi="Times New Roman" w:cs="Times New Roman"/>
          <w:sz w:val="28"/>
          <w:szCs w:val="28"/>
        </w:rPr>
        <w:t>:</w:t>
      </w:r>
    </w:p>
    <w:p w14:paraId="2BC84182" w14:textId="4F7F2BF3" w:rsidR="0080737C" w:rsidRDefault="0080737C">
      <w:pPr>
        <w:rPr>
          <w:rFonts w:ascii="Times New Roman" w:hAnsi="Times New Roman" w:cs="Times New Roman"/>
          <w:sz w:val="28"/>
          <w:szCs w:val="28"/>
        </w:rPr>
      </w:pPr>
      <w:r>
        <w:rPr>
          <w:rFonts w:ascii="Times New Roman" w:hAnsi="Times New Roman" w:cs="Times New Roman"/>
          <w:sz w:val="28"/>
          <w:szCs w:val="28"/>
        </w:rPr>
        <w:t xml:space="preserve">Have students work their modeling material into a piece about the size of a thick hamburger patty. Allow the students to examine the fossils </w:t>
      </w:r>
      <w:r w:rsidR="008539E5">
        <w:rPr>
          <w:rFonts w:ascii="Times New Roman" w:hAnsi="Times New Roman" w:cs="Times New Roman"/>
          <w:sz w:val="28"/>
          <w:szCs w:val="28"/>
        </w:rPr>
        <w:t>and see if they can identify a few. They can then select one to make an impressio</w:t>
      </w:r>
      <w:r w:rsidR="00AE1A88">
        <w:rPr>
          <w:rFonts w:ascii="Times New Roman" w:hAnsi="Times New Roman" w:cs="Times New Roman"/>
          <w:sz w:val="28"/>
          <w:szCs w:val="28"/>
        </w:rPr>
        <w:t xml:space="preserve">n of the fossil l by pressing </w:t>
      </w:r>
      <w:r w:rsidR="008539E5">
        <w:rPr>
          <w:rFonts w:ascii="Times New Roman" w:hAnsi="Times New Roman" w:cs="Times New Roman"/>
          <w:sz w:val="28"/>
          <w:szCs w:val="28"/>
        </w:rPr>
        <w:t xml:space="preserve">it </w:t>
      </w:r>
      <w:r w:rsidR="00AE1A88">
        <w:rPr>
          <w:rFonts w:ascii="Times New Roman" w:hAnsi="Times New Roman" w:cs="Times New Roman"/>
          <w:sz w:val="28"/>
          <w:szCs w:val="28"/>
        </w:rPr>
        <w:t xml:space="preserve">gently </w:t>
      </w:r>
      <w:r w:rsidR="008539E5">
        <w:rPr>
          <w:rFonts w:ascii="Times New Roman" w:hAnsi="Times New Roman" w:cs="Times New Roman"/>
          <w:sz w:val="28"/>
          <w:szCs w:val="28"/>
        </w:rPr>
        <w:t xml:space="preserve">into the modeling material. </w:t>
      </w:r>
      <w:r w:rsidR="00F52552">
        <w:rPr>
          <w:rFonts w:ascii="Times New Roman" w:hAnsi="Times New Roman" w:cs="Times New Roman"/>
          <w:sz w:val="28"/>
          <w:szCs w:val="28"/>
        </w:rPr>
        <w:t xml:space="preserve">They can also make an impression of a thumb to remind them that footprints can also become fossils. </w:t>
      </w:r>
      <w:r w:rsidR="008539E5">
        <w:rPr>
          <w:rFonts w:ascii="Times New Roman" w:hAnsi="Times New Roman" w:cs="Times New Roman"/>
          <w:sz w:val="28"/>
          <w:szCs w:val="28"/>
        </w:rPr>
        <w:t xml:space="preserve">They should write their name on the plate as well as the name of the fossil. Remind them that back in the classroom the impressions will dry after a day or two. </w:t>
      </w:r>
    </w:p>
    <w:p w14:paraId="4AE24306" w14:textId="264BD8C2" w:rsidR="00155526" w:rsidRDefault="00155526">
      <w:pPr>
        <w:rPr>
          <w:rFonts w:ascii="Times New Roman" w:hAnsi="Times New Roman" w:cs="Times New Roman"/>
          <w:sz w:val="28"/>
          <w:szCs w:val="28"/>
        </w:rPr>
      </w:pPr>
    </w:p>
    <w:p w14:paraId="15A2DB32" w14:textId="77777777" w:rsidR="00155526" w:rsidRDefault="00155526">
      <w:pPr>
        <w:rPr>
          <w:rFonts w:ascii="Times New Roman" w:hAnsi="Times New Roman" w:cs="Times New Roman"/>
          <w:sz w:val="28"/>
          <w:szCs w:val="28"/>
        </w:rPr>
      </w:pPr>
    </w:p>
    <w:p w14:paraId="7777C81F" w14:textId="0B46C0A1" w:rsidR="008539E5" w:rsidRDefault="00A159CD">
      <w:pPr>
        <w:rPr>
          <w:rFonts w:ascii="Times New Roman" w:hAnsi="Times New Roman" w:cs="Times New Roman"/>
          <w:b/>
          <w:sz w:val="32"/>
          <w:szCs w:val="32"/>
        </w:rPr>
      </w:pPr>
      <w:r>
        <w:rPr>
          <w:rFonts w:ascii="Times New Roman" w:hAnsi="Times New Roman" w:cs="Times New Roman"/>
          <w:b/>
          <w:sz w:val="32"/>
          <w:szCs w:val="32"/>
        </w:rPr>
        <w:t>Activity 3</w:t>
      </w:r>
      <w:r w:rsidR="00F120E6">
        <w:rPr>
          <w:rFonts w:ascii="Times New Roman" w:hAnsi="Times New Roman" w:cs="Times New Roman"/>
          <w:b/>
          <w:sz w:val="32"/>
          <w:szCs w:val="32"/>
        </w:rPr>
        <w:t>:</w:t>
      </w:r>
      <w:r>
        <w:rPr>
          <w:rFonts w:ascii="Times New Roman" w:hAnsi="Times New Roman" w:cs="Times New Roman"/>
          <w:b/>
          <w:sz w:val="32"/>
          <w:szCs w:val="32"/>
        </w:rPr>
        <w:t xml:space="preserve"> </w:t>
      </w:r>
      <w:r w:rsidR="00041F14">
        <w:rPr>
          <w:rFonts w:ascii="Times New Roman" w:hAnsi="Times New Roman" w:cs="Times New Roman"/>
          <w:b/>
          <w:sz w:val="32"/>
          <w:szCs w:val="32"/>
        </w:rPr>
        <w:t xml:space="preserve"> Fossil “excavation”</w:t>
      </w:r>
      <w:r w:rsidR="00F120E6">
        <w:rPr>
          <w:rFonts w:ascii="Times New Roman" w:hAnsi="Times New Roman" w:cs="Times New Roman"/>
          <w:b/>
          <w:sz w:val="32"/>
          <w:szCs w:val="32"/>
        </w:rPr>
        <w:t xml:space="preserve"> </w:t>
      </w:r>
      <w:r w:rsidR="00F120E6">
        <w:rPr>
          <w:rFonts w:ascii="Times New Roman" w:hAnsi="Times New Roman" w:cs="Times New Roman"/>
          <w:sz w:val="32"/>
          <w:szCs w:val="32"/>
        </w:rPr>
        <w:t>(20 minutes)</w:t>
      </w:r>
      <w:bookmarkStart w:id="0" w:name="_GoBack"/>
      <w:bookmarkEnd w:id="0"/>
    </w:p>
    <w:p w14:paraId="618C0634" w14:textId="75EBA43F" w:rsidR="008539E5" w:rsidRDefault="008539E5">
      <w:pPr>
        <w:rPr>
          <w:rFonts w:ascii="Times New Roman" w:hAnsi="Times New Roman" w:cs="Times New Roman"/>
          <w:b/>
          <w:sz w:val="28"/>
          <w:szCs w:val="28"/>
        </w:rPr>
      </w:pPr>
      <w:r w:rsidRPr="008539E5">
        <w:rPr>
          <w:rFonts w:ascii="Times New Roman" w:hAnsi="Times New Roman" w:cs="Times New Roman"/>
          <w:b/>
          <w:sz w:val="28"/>
          <w:szCs w:val="28"/>
        </w:rPr>
        <w:t>Materials needed:</w:t>
      </w:r>
    </w:p>
    <w:p w14:paraId="5AB95EE2" w14:textId="3E64864D" w:rsidR="00022BEA" w:rsidRPr="00022BEA" w:rsidRDefault="00022BEA">
      <w:pPr>
        <w:rPr>
          <w:rFonts w:ascii="Times New Roman" w:hAnsi="Times New Roman" w:cs="Times New Roman"/>
          <w:sz w:val="28"/>
          <w:szCs w:val="28"/>
        </w:rPr>
      </w:pPr>
      <w:r w:rsidRPr="00022BEA">
        <w:rPr>
          <w:rFonts w:ascii="Times New Roman" w:hAnsi="Times New Roman" w:cs="Times New Roman"/>
          <w:sz w:val="28"/>
          <w:szCs w:val="28"/>
        </w:rPr>
        <w:t>This can</w:t>
      </w:r>
      <w:r>
        <w:rPr>
          <w:rFonts w:ascii="Times New Roman" w:hAnsi="Times New Roman" w:cs="Times New Roman"/>
          <w:sz w:val="28"/>
          <w:szCs w:val="28"/>
        </w:rPr>
        <w:t xml:space="preserve"> be somewhat messy, so you may choose to cover the table with paper. The trays do contain most of the mess.</w:t>
      </w:r>
    </w:p>
    <w:p w14:paraId="77D95975" w14:textId="1509B631" w:rsidR="008539E5" w:rsidRDefault="008539E5">
      <w:pPr>
        <w:rPr>
          <w:rFonts w:ascii="Times New Roman" w:hAnsi="Times New Roman" w:cs="Times New Roman"/>
          <w:sz w:val="28"/>
          <w:szCs w:val="28"/>
        </w:rPr>
      </w:pPr>
      <w:r>
        <w:rPr>
          <w:rFonts w:ascii="Times New Roman" w:hAnsi="Times New Roman" w:cs="Times New Roman"/>
          <w:sz w:val="28"/>
          <w:szCs w:val="28"/>
        </w:rPr>
        <w:t>Small plastic pieces of dinosaur toys, one small bag per student</w:t>
      </w:r>
      <w:r w:rsidR="00CB6040">
        <w:rPr>
          <w:rFonts w:ascii="Times New Roman" w:hAnsi="Times New Roman" w:cs="Times New Roman"/>
          <w:sz w:val="28"/>
          <w:szCs w:val="28"/>
        </w:rPr>
        <w:t xml:space="preserve"> (save the directions for putting the toy together. These are to be distributed at the end of the activity.)</w:t>
      </w:r>
    </w:p>
    <w:p w14:paraId="336BE73C" w14:textId="5659EA57" w:rsidR="008539E5" w:rsidRDefault="00D90E83">
      <w:pPr>
        <w:rPr>
          <w:rFonts w:ascii="Times New Roman" w:hAnsi="Times New Roman" w:cs="Times New Roman"/>
          <w:sz w:val="28"/>
          <w:szCs w:val="28"/>
        </w:rPr>
      </w:pPr>
      <w:r>
        <w:rPr>
          <w:rFonts w:ascii="Times New Roman" w:hAnsi="Times New Roman" w:cs="Times New Roman"/>
          <w:sz w:val="28"/>
          <w:szCs w:val="28"/>
        </w:rPr>
        <w:t>Using large white bowels, p</w:t>
      </w:r>
      <w:r w:rsidR="00E203A7">
        <w:rPr>
          <w:rFonts w:ascii="Times New Roman" w:hAnsi="Times New Roman" w:cs="Times New Roman"/>
          <w:sz w:val="28"/>
          <w:szCs w:val="28"/>
        </w:rPr>
        <w:t>repare a m</w:t>
      </w:r>
      <w:r w:rsidR="008539E5">
        <w:rPr>
          <w:rFonts w:ascii="Times New Roman" w:hAnsi="Times New Roman" w:cs="Times New Roman"/>
          <w:sz w:val="28"/>
          <w:szCs w:val="28"/>
        </w:rPr>
        <w:t xml:space="preserve">ixture of </w:t>
      </w:r>
      <w:r w:rsidR="00E203A7">
        <w:rPr>
          <w:rFonts w:ascii="Times New Roman" w:hAnsi="Times New Roman" w:cs="Times New Roman"/>
          <w:sz w:val="28"/>
          <w:szCs w:val="28"/>
        </w:rPr>
        <w:t>5 Tablespoons</w:t>
      </w:r>
      <w:r w:rsidR="009B3E30">
        <w:rPr>
          <w:rFonts w:ascii="Times New Roman" w:hAnsi="Times New Roman" w:cs="Times New Roman"/>
          <w:sz w:val="28"/>
          <w:szCs w:val="28"/>
        </w:rPr>
        <w:t xml:space="preserve"> school</w:t>
      </w:r>
      <w:r w:rsidR="00E203A7">
        <w:rPr>
          <w:rFonts w:ascii="Times New Roman" w:hAnsi="Times New Roman" w:cs="Times New Roman"/>
          <w:sz w:val="28"/>
          <w:szCs w:val="28"/>
        </w:rPr>
        <w:t xml:space="preserve"> glue to 2 ½ cups water that is used to moisten sand</w:t>
      </w:r>
      <w:r w:rsidR="008539E5">
        <w:rPr>
          <w:rFonts w:ascii="Times New Roman" w:hAnsi="Times New Roman" w:cs="Times New Roman"/>
          <w:sz w:val="28"/>
          <w:szCs w:val="28"/>
        </w:rPr>
        <w:t xml:space="preserve">, into which the separate pieces of </w:t>
      </w:r>
      <w:r>
        <w:rPr>
          <w:rFonts w:ascii="Times New Roman" w:hAnsi="Times New Roman" w:cs="Times New Roman"/>
          <w:sz w:val="28"/>
          <w:szCs w:val="28"/>
        </w:rPr>
        <w:t xml:space="preserve">one </w:t>
      </w:r>
      <w:r w:rsidR="008539E5">
        <w:rPr>
          <w:rFonts w:ascii="Times New Roman" w:hAnsi="Times New Roman" w:cs="Times New Roman"/>
          <w:sz w:val="28"/>
          <w:szCs w:val="28"/>
        </w:rPr>
        <w:t xml:space="preserve">toy have been placed </w:t>
      </w:r>
      <w:r w:rsidR="00371EB2">
        <w:rPr>
          <w:rFonts w:ascii="Times New Roman" w:hAnsi="Times New Roman" w:cs="Times New Roman"/>
          <w:sz w:val="28"/>
          <w:szCs w:val="28"/>
        </w:rPr>
        <w:t xml:space="preserve">in </w:t>
      </w:r>
      <w:r>
        <w:rPr>
          <w:rFonts w:ascii="Times New Roman" w:hAnsi="Times New Roman" w:cs="Times New Roman"/>
          <w:sz w:val="28"/>
          <w:szCs w:val="28"/>
        </w:rPr>
        <w:t xml:space="preserve">individual </w:t>
      </w:r>
      <w:r w:rsidR="00371EB2">
        <w:rPr>
          <w:rFonts w:ascii="Times New Roman" w:hAnsi="Times New Roman" w:cs="Times New Roman"/>
          <w:sz w:val="28"/>
          <w:szCs w:val="28"/>
        </w:rPr>
        <w:t xml:space="preserve">cupcake liners </w:t>
      </w:r>
      <w:r w:rsidR="008539E5">
        <w:rPr>
          <w:rFonts w:ascii="Times New Roman" w:hAnsi="Times New Roman" w:cs="Times New Roman"/>
          <w:sz w:val="28"/>
          <w:szCs w:val="28"/>
        </w:rPr>
        <w:t>a</w:t>
      </w:r>
      <w:r w:rsidR="00155526">
        <w:rPr>
          <w:rFonts w:ascii="Times New Roman" w:hAnsi="Times New Roman" w:cs="Times New Roman"/>
          <w:sz w:val="28"/>
          <w:szCs w:val="28"/>
        </w:rPr>
        <w:t>nd the “excavation” left to dry.</w:t>
      </w:r>
      <w:r w:rsidR="009B3E30">
        <w:rPr>
          <w:rFonts w:ascii="Times New Roman" w:hAnsi="Times New Roman" w:cs="Times New Roman"/>
          <w:sz w:val="28"/>
          <w:szCs w:val="28"/>
        </w:rPr>
        <w:t xml:space="preserve"> Drying time can vary, depending on how wet the sand was to begin. Suggest you allow 4 days drying time.</w:t>
      </w:r>
      <w:r>
        <w:rPr>
          <w:rFonts w:ascii="Times New Roman" w:hAnsi="Times New Roman" w:cs="Times New Roman"/>
          <w:sz w:val="28"/>
          <w:szCs w:val="28"/>
        </w:rPr>
        <w:t xml:space="preserve"> Each student gets their own “excavation”</w:t>
      </w:r>
    </w:p>
    <w:p w14:paraId="75B396A5" w14:textId="63704C86" w:rsidR="008539E5" w:rsidRDefault="008539E5">
      <w:pPr>
        <w:rPr>
          <w:rFonts w:ascii="Times New Roman" w:hAnsi="Times New Roman" w:cs="Times New Roman"/>
          <w:sz w:val="28"/>
          <w:szCs w:val="28"/>
        </w:rPr>
      </w:pPr>
      <w:r>
        <w:rPr>
          <w:rFonts w:ascii="Times New Roman" w:hAnsi="Times New Roman" w:cs="Times New Roman"/>
          <w:sz w:val="28"/>
          <w:szCs w:val="28"/>
        </w:rPr>
        <w:t>Chopsticks</w:t>
      </w:r>
      <w:r w:rsidR="00A40668">
        <w:rPr>
          <w:rFonts w:ascii="Times New Roman" w:hAnsi="Times New Roman" w:cs="Times New Roman"/>
          <w:sz w:val="28"/>
          <w:szCs w:val="28"/>
        </w:rPr>
        <w:t>/skewers</w:t>
      </w:r>
    </w:p>
    <w:p w14:paraId="2463BADC" w14:textId="2B8FD55D" w:rsidR="008539E5" w:rsidRDefault="008539E5">
      <w:pPr>
        <w:rPr>
          <w:rFonts w:ascii="Times New Roman" w:hAnsi="Times New Roman" w:cs="Times New Roman"/>
          <w:sz w:val="28"/>
          <w:szCs w:val="28"/>
        </w:rPr>
      </w:pPr>
      <w:r>
        <w:rPr>
          <w:rFonts w:ascii="Times New Roman" w:hAnsi="Times New Roman" w:cs="Times New Roman"/>
          <w:sz w:val="28"/>
          <w:szCs w:val="28"/>
        </w:rPr>
        <w:t>Paintbrushes</w:t>
      </w:r>
    </w:p>
    <w:p w14:paraId="47F916D8" w14:textId="22855B32" w:rsidR="008539E5" w:rsidRDefault="008539E5">
      <w:pPr>
        <w:rPr>
          <w:rFonts w:ascii="Times New Roman" w:hAnsi="Times New Roman" w:cs="Times New Roman"/>
          <w:sz w:val="28"/>
          <w:szCs w:val="28"/>
        </w:rPr>
      </w:pPr>
      <w:r>
        <w:rPr>
          <w:rFonts w:ascii="Times New Roman" w:hAnsi="Times New Roman" w:cs="Times New Roman"/>
          <w:sz w:val="28"/>
          <w:szCs w:val="28"/>
        </w:rPr>
        <w:t xml:space="preserve">Toothbrushes </w:t>
      </w:r>
    </w:p>
    <w:p w14:paraId="3E91FED1" w14:textId="3CDD07C9" w:rsidR="008539E5" w:rsidRDefault="008539E5">
      <w:pPr>
        <w:rPr>
          <w:rFonts w:ascii="Times New Roman" w:hAnsi="Times New Roman" w:cs="Times New Roman"/>
          <w:sz w:val="28"/>
          <w:szCs w:val="28"/>
        </w:rPr>
      </w:pPr>
      <w:r>
        <w:rPr>
          <w:rFonts w:ascii="Times New Roman" w:hAnsi="Times New Roman" w:cs="Times New Roman"/>
          <w:sz w:val="28"/>
          <w:szCs w:val="28"/>
        </w:rPr>
        <w:t>Trays (to contain the excavation and tools</w:t>
      </w:r>
      <w:r w:rsidR="00236341">
        <w:rPr>
          <w:rFonts w:ascii="Times New Roman" w:hAnsi="Times New Roman" w:cs="Times New Roman"/>
          <w:sz w:val="28"/>
          <w:szCs w:val="28"/>
        </w:rPr>
        <w:t>, one per student</w:t>
      </w:r>
      <w:r>
        <w:rPr>
          <w:rFonts w:ascii="Times New Roman" w:hAnsi="Times New Roman" w:cs="Times New Roman"/>
          <w:sz w:val="28"/>
          <w:szCs w:val="28"/>
        </w:rPr>
        <w:t>)</w:t>
      </w:r>
    </w:p>
    <w:p w14:paraId="10F9075D" w14:textId="08531763" w:rsidR="00F52552" w:rsidRDefault="00F52552">
      <w:pPr>
        <w:rPr>
          <w:rFonts w:ascii="Times New Roman" w:hAnsi="Times New Roman" w:cs="Times New Roman"/>
          <w:sz w:val="28"/>
          <w:szCs w:val="28"/>
        </w:rPr>
      </w:pPr>
      <w:r>
        <w:rPr>
          <w:rFonts w:ascii="Times New Roman" w:hAnsi="Times New Roman" w:cs="Times New Roman"/>
          <w:sz w:val="28"/>
          <w:szCs w:val="28"/>
        </w:rPr>
        <w:t>Snack size baggies for students to take plastic “fossils” home.</w:t>
      </w:r>
    </w:p>
    <w:p w14:paraId="414F1CEF" w14:textId="77777777" w:rsidR="008539E5" w:rsidRDefault="008539E5">
      <w:pPr>
        <w:rPr>
          <w:rFonts w:ascii="Times New Roman" w:hAnsi="Times New Roman" w:cs="Times New Roman"/>
          <w:b/>
          <w:sz w:val="32"/>
          <w:szCs w:val="32"/>
        </w:rPr>
      </w:pPr>
    </w:p>
    <w:p w14:paraId="679FC080" w14:textId="47DD77F4" w:rsidR="008539E5" w:rsidRDefault="008539E5">
      <w:pPr>
        <w:rPr>
          <w:rFonts w:ascii="Times New Roman" w:hAnsi="Times New Roman" w:cs="Times New Roman"/>
          <w:b/>
          <w:sz w:val="32"/>
          <w:szCs w:val="32"/>
        </w:rPr>
      </w:pPr>
      <w:r>
        <w:rPr>
          <w:rFonts w:ascii="Times New Roman" w:hAnsi="Times New Roman" w:cs="Times New Roman"/>
          <w:b/>
          <w:sz w:val="32"/>
          <w:szCs w:val="32"/>
        </w:rPr>
        <w:t>Process:</w:t>
      </w:r>
    </w:p>
    <w:p w14:paraId="76A8E170" w14:textId="442DCEE5" w:rsidR="008539E5" w:rsidRDefault="00A159CD">
      <w:pPr>
        <w:rPr>
          <w:rFonts w:ascii="Times New Roman" w:hAnsi="Times New Roman" w:cs="Times New Roman"/>
          <w:sz w:val="28"/>
          <w:szCs w:val="28"/>
        </w:rPr>
      </w:pPr>
      <w:r>
        <w:rPr>
          <w:rFonts w:ascii="Times New Roman" w:hAnsi="Times New Roman" w:cs="Times New Roman"/>
          <w:sz w:val="28"/>
          <w:szCs w:val="28"/>
        </w:rPr>
        <w:lastRenderedPageBreak/>
        <w:t>You can s</w:t>
      </w:r>
      <w:r w:rsidR="008539E5">
        <w:rPr>
          <w:rFonts w:ascii="Times New Roman" w:hAnsi="Times New Roman" w:cs="Times New Roman"/>
          <w:sz w:val="28"/>
          <w:szCs w:val="28"/>
        </w:rPr>
        <w:t>how “Tools for digging up fossils”. Tell students that they will become paleontologists and will be excavating a promising site to locate “fossils”. They will use the tools of chopsticks, paintbrushes and toothbrushes to carefully remove the specimen from their dig site.</w:t>
      </w:r>
    </w:p>
    <w:p w14:paraId="050347E4" w14:textId="7CC79DAE" w:rsidR="008539E5" w:rsidRDefault="00F52552">
      <w:pPr>
        <w:rPr>
          <w:rFonts w:ascii="Times New Roman" w:hAnsi="Times New Roman" w:cs="Times New Roman"/>
          <w:sz w:val="28"/>
          <w:szCs w:val="28"/>
        </w:rPr>
      </w:pPr>
      <w:r>
        <w:rPr>
          <w:rFonts w:ascii="Times New Roman" w:hAnsi="Times New Roman" w:cs="Times New Roman"/>
          <w:sz w:val="28"/>
          <w:szCs w:val="28"/>
        </w:rPr>
        <w:t>NOTE: Remind them that the “fossils” may be very small, so they should work carefully.</w:t>
      </w:r>
    </w:p>
    <w:p w14:paraId="134DE481" w14:textId="3CC6F181" w:rsidR="00F52552" w:rsidRDefault="00F52552">
      <w:pPr>
        <w:rPr>
          <w:rFonts w:ascii="Times New Roman" w:hAnsi="Times New Roman" w:cs="Times New Roman"/>
          <w:sz w:val="28"/>
          <w:szCs w:val="28"/>
        </w:rPr>
      </w:pPr>
      <w:r>
        <w:rPr>
          <w:rFonts w:ascii="Times New Roman" w:hAnsi="Times New Roman" w:cs="Times New Roman"/>
          <w:sz w:val="28"/>
          <w:szCs w:val="28"/>
        </w:rPr>
        <w:t>Allow students to explore their “dig” and to use their tools to dig out their specimens. Put student names on their baggies so that they can take their specimens home.</w:t>
      </w:r>
      <w:r w:rsidR="00CB6040">
        <w:rPr>
          <w:rFonts w:ascii="Times New Roman" w:hAnsi="Times New Roman" w:cs="Times New Roman"/>
          <w:sz w:val="28"/>
          <w:szCs w:val="28"/>
        </w:rPr>
        <w:t xml:space="preserve"> </w:t>
      </w:r>
    </w:p>
    <w:p w14:paraId="4A915D38" w14:textId="77777777" w:rsidR="00F52552" w:rsidRPr="00F52552" w:rsidRDefault="00F52552">
      <w:pPr>
        <w:rPr>
          <w:rFonts w:ascii="Times New Roman" w:hAnsi="Times New Roman" w:cs="Times New Roman"/>
          <w:b/>
          <w:sz w:val="32"/>
          <w:szCs w:val="32"/>
        </w:rPr>
      </w:pPr>
    </w:p>
    <w:p w14:paraId="45B21857" w14:textId="5C5CAA21" w:rsidR="00F52552" w:rsidRDefault="00F52552">
      <w:pPr>
        <w:rPr>
          <w:rFonts w:ascii="Times New Roman" w:hAnsi="Times New Roman" w:cs="Times New Roman"/>
          <w:b/>
          <w:sz w:val="32"/>
          <w:szCs w:val="32"/>
        </w:rPr>
      </w:pPr>
      <w:r w:rsidRPr="00F52552">
        <w:rPr>
          <w:rFonts w:ascii="Times New Roman" w:hAnsi="Times New Roman" w:cs="Times New Roman"/>
          <w:b/>
          <w:sz w:val="32"/>
          <w:szCs w:val="32"/>
        </w:rPr>
        <w:t>Debrief at the end:</w:t>
      </w:r>
    </w:p>
    <w:p w14:paraId="62C7EA93" w14:textId="19DF099B" w:rsidR="00F71784" w:rsidRDefault="00F52552">
      <w:pPr>
        <w:rPr>
          <w:rFonts w:ascii="Times New Roman" w:hAnsi="Times New Roman" w:cs="Times New Roman"/>
          <w:sz w:val="28"/>
          <w:szCs w:val="28"/>
        </w:rPr>
      </w:pPr>
      <w:r>
        <w:rPr>
          <w:rFonts w:ascii="Times New Roman" w:hAnsi="Times New Roman" w:cs="Times New Roman"/>
          <w:sz w:val="28"/>
          <w:szCs w:val="28"/>
        </w:rPr>
        <w:t xml:space="preserve">Ask students to describe how easy or difficult it was to remove a specimen? Did it always come out intact? In pieces? </w:t>
      </w:r>
    </w:p>
    <w:p w14:paraId="2392B5F3" w14:textId="7F7B3195" w:rsidR="009E1CA9" w:rsidRDefault="009E1CA9">
      <w:pPr>
        <w:rPr>
          <w:rFonts w:ascii="Times New Roman" w:hAnsi="Times New Roman" w:cs="Times New Roman"/>
          <w:sz w:val="28"/>
          <w:szCs w:val="28"/>
        </w:rPr>
      </w:pPr>
    </w:p>
    <w:p w14:paraId="06297507" w14:textId="4708F2A2" w:rsidR="009E1CA9" w:rsidRDefault="009E1CA9">
      <w:pPr>
        <w:rPr>
          <w:rFonts w:ascii="Times New Roman" w:hAnsi="Times New Roman" w:cs="Times New Roman"/>
          <w:b/>
          <w:sz w:val="32"/>
          <w:szCs w:val="32"/>
        </w:rPr>
      </w:pPr>
      <w:r>
        <w:rPr>
          <w:rFonts w:ascii="Times New Roman" w:hAnsi="Times New Roman" w:cs="Times New Roman"/>
          <w:b/>
          <w:sz w:val="32"/>
          <w:szCs w:val="32"/>
        </w:rPr>
        <w:t>Activity 3:</w:t>
      </w:r>
    </w:p>
    <w:p w14:paraId="0A53AC62" w14:textId="09DA9987" w:rsidR="009E1CA9" w:rsidRDefault="009E1CA9">
      <w:pPr>
        <w:rPr>
          <w:rFonts w:ascii="Times New Roman" w:hAnsi="Times New Roman" w:cs="Times New Roman"/>
          <w:sz w:val="28"/>
          <w:szCs w:val="28"/>
        </w:rPr>
      </w:pPr>
      <w:r>
        <w:rPr>
          <w:rFonts w:ascii="Times New Roman" w:hAnsi="Times New Roman" w:cs="Times New Roman"/>
          <w:sz w:val="28"/>
          <w:szCs w:val="28"/>
        </w:rPr>
        <w:t>Show the video on the La Brea Tar Pits and the Paige Museum as a location where students can see many fossils. Also point out that Sierra College has a good collection of fossils available for public viewing.</w:t>
      </w:r>
    </w:p>
    <w:p w14:paraId="1C804D03" w14:textId="77777777" w:rsidR="00F71784" w:rsidRDefault="00F71784">
      <w:pPr>
        <w:rPr>
          <w:rFonts w:ascii="Times New Roman" w:hAnsi="Times New Roman" w:cs="Times New Roman"/>
          <w:sz w:val="28"/>
          <w:szCs w:val="28"/>
        </w:rPr>
      </w:pPr>
      <w:r>
        <w:rPr>
          <w:rFonts w:ascii="Times New Roman" w:hAnsi="Times New Roman" w:cs="Times New Roman"/>
          <w:sz w:val="28"/>
          <w:szCs w:val="28"/>
        </w:rPr>
        <w:br w:type="page"/>
      </w:r>
    </w:p>
    <w:p w14:paraId="6ECF182B" w14:textId="7136976B" w:rsidR="00F52552" w:rsidRPr="00243857" w:rsidRDefault="00F71784" w:rsidP="00243857">
      <w:pPr>
        <w:jc w:val="center"/>
        <w:rPr>
          <w:rFonts w:ascii="Times New Roman" w:hAnsi="Times New Roman" w:cs="Times New Roman"/>
          <w:b/>
          <w:sz w:val="36"/>
          <w:szCs w:val="36"/>
        </w:rPr>
      </w:pPr>
      <w:r w:rsidRPr="00243857">
        <w:rPr>
          <w:rFonts w:ascii="Times New Roman" w:hAnsi="Times New Roman" w:cs="Times New Roman"/>
          <w:b/>
          <w:sz w:val="36"/>
          <w:szCs w:val="36"/>
        </w:rPr>
        <w:lastRenderedPageBreak/>
        <w:t>Supply List</w:t>
      </w:r>
    </w:p>
    <w:p w14:paraId="01172D6E" w14:textId="1EF3227C" w:rsidR="00F71784" w:rsidRDefault="00F71784">
      <w:pPr>
        <w:rPr>
          <w:rFonts w:ascii="Times New Roman" w:hAnsi="Times New Roman" w:cs="Times New Roman"/>
          <w:sz w:val="28"/>
          <w:szCs w:val="28"/>
        </w:rPr>
      </w:pPr>
      <w:r>
        <w:rPr>
          <w:rFonts w:ascii="Times New Roman" w:hAnsi="Times New Roman" w:cs="Times New Roman"/>
          <w:sz w:val="28"/>
          <w:szCs w:val="28"/>
        </w:rPr>
        <w:t>Flour</w:t>
      </w:r>
    </w:p>
    <w:p w14:paraId="565BE87F" w14:textId="48C2B719" w:rsidR="00F71784" w:rsidRDefault="00F71784">
      <w:pPr>
        <w:rPr>
          <w:rFonts w:ascii="Times New Roman" w:hAnsi="Times New Roman" w:cs="Times New Roman"/>
          <w:sz w:val="28"/>
          <w:szCs w:val="28"/>
        </w:rPr>
      </w:pPr>
      <w:r>
        <w:rPr>
          <w:rFonts w:ascii="Times New Roman" w:hAnsi="Times New Roman" w:cs="Times New Roman"/>
          <w:sz w:val="28"/>
          <w:szCs w:val="28"/>
        </w:rPr>
        <w:t>Salt</w:t>
      </w:r>
    </w:p>
    <w:p w14:paraId="707EBA6C" w14:textId="29580FF9" w:rsidR="00F71784" w:rsidRDefault="00F71784">
      <w:pPr>
        <w:rPr>
          <w:rFonts w:ascii="Times New Roman" w:hAnsi="Times New Roman" w:cs="Times New Roman"/>
          <w:sz w:val="28"/>
          <w:szCs w:val="28"/>
        </w:rPr>
      </w:pPr>
      <w:r>
        <w:rPr>
          <w:rFonts w:ascii="Times New Roman" w:hAnsi="Times New Roman" w:cs="Times New Roman"/>
          <w:sz w:val="28"/>
          <w:szCs w:val="28"/>
        </w:rPr>
        <w:t>Paper plates/cupcake papers</w:t>
      </w:r>
    </w:p>
    <w:p w14:paraId="39C0826B" w14:textId="183D245D" w:rsidR="00F71784" w:rsidRDefault="00F71784">
      <w:pPr>
        <w:rPr>
          <w:rFonts w:ascii="Times New Roman" w:hAnsi="Times New Roman" w:cs="Times New Roman"/>
          <w:sz w:val="28"/>
          <w:szCs w:val="28"/>
        </w:rPr>
      </w:pPr>
      <w:r>
        <w:rPr>
          <w:rFonts w:ascii="Times New Roman" w:hAnsi="Times New Roman" w:cs="Times New Roman"/>
          <w:sz w:val="28"/>
          <w:szCs w:val="28"/>
        </w:rPr>
        <w:t>Fossils</w:t>
      </w:r>
    </w:p>
    <w:p w14:paraId="1F74D4D4" w14:textId="7C60014A" w:rsidR="00243857" w:rsidRPr="00243857" w:rsidRDefault="00F71784" w:rsidP="00243857">
      <w:pPr>
        <w:shd w:val="clear" w:color="auto" w:fill="FFFFFF"/>
        <w:rPr>
          <w:rFonts w:ascii="Arial" w:hAnsi="Arial" w:cs="Arial"/>
          <w:color w:val="C45500"/>
          <w:sz w:val="20"/>
          <w:szCs w:val="20"/>
          <w:u w:val="single"/>
        </w:rPr>
      </w:pPr>
      <w:r w:rsidRPr="00BF6551">
        <w:rPr>
          <w:rFonts w:ascii="Times New Roman" w:hAnsi="Times New Roman" w:cs="Times New Roman"/>
          <w:b/>
          <w:sz w:val="28"/>
          <w:szCs w:val="28"/>
        </w:rPr>
        <w:t>Plastic dinosaurs (</w:t>
      </w:r>
      <w:r w:rsidR="00BF6551" w:rsidRPr="00BF6551">
        <w:rPr>
          <w:rFonts w:ascii="Times New Roman" w:hAnsi="Times New Roman" w:cs="Times New Roman"/>
          <w:b/>
          <w:sz w:val="28"/>
          <w:szCs w:val="28"/>
        </w:rPr>
        <w:t>can be purchased intact from Amazon</w:t>
      </w:r>
      <w:r w:rsidR="00BF6551">
        <w:rPr>
          <w:rFonts w:ascii="Times New Roman" w:hAnsi="Times New Roman" w:cs="Times New Roman"/>
          <w:sz w:val="28"/>
          <w:szCs w:val="28"/>
        </w:rPr>
        <w:t xml:space="preserve"> </w:t>
      </w:r>
      <w:r w:rsidR="00BF6551">
        <w:rPr>
          <w:sz w:val="28"/>
          <w:szCs w:val="28"/>
        </w:rPr>
        <w:t xml:space="preserve">  </w:t>
      </w:r>
      <w:r w:rsidR="00BF6551" w:rsidRPr="00BF6551">
        <w:rPr>
          <w:rFonts w:ascii="Arial" w:hAnsi="Arial" w:cs="Arial"/>
          <w:color w:val="111111"/>
          <w:sz w:val="28"/>
          <w:szCs w:val="28"/>
        </w:rPr>
        <w:t>Vinyl Mini Dinosaurs (72 count)</w:t>
      </w:r>
      <w:r w:rsidR="00243857">
        <w:rPr>
          <w:rFonts w:ascii="Arial" w:hAnsi="Arial" w:cs="Arial"/>
          <w:b/>
          <w:bCs/>
          <w:color w:val="111111"/>
          <w:sz w:val="28"/>
          <w:szCs w:val="28"/>
        </w:rPr>
        <w:t xml:space="preserve"> or</w:t>
      </w:r>
      <w:r w:rsidR="00243857">
        <w:rPr>
          <w:rFonts w:ascii="Arial" w:hAnsi="Arial" w:cs="Arial"/>
          <w:color w:val="949494"/>
          <w:sz w:val="20"/>
          <w:szCs w:val="20"/>
        </w:rPr>
        <w:fldChar w:fldCharType="begin"/>
      </w:r>
      <w:r w:rsidR="00243857">
        <w:rPr>
          <w:rFonts w:ascii="Arial" w:hAnsi="Arial" w:cs="Arial"/>
          <w:color w:val="949494"/>
          <w:sz w:val="20"/>
          <w:szCs w:val="20"/>
        </w:rPr>
        <w:instrText xml:space="preserve"> HYPERLINK "https://www.amazon.com/US-Toy-Assorted-Dinosaur-Skeleton/dp/B00362OM26/ref=sr_1_54?s=toys-and-games&amp;ie=UTF8&amp;qid=1480727581&amp;sr=1-54&amp;keywords=dinosaurs+in+toys" \o "US Toy - Assorted Dinosaur Skeleton Toy Figures, Made of Plastic, (1-Pack of 12)" </w:instrText>
      </w:r>
      <w:r w:rsidR="00243857">
        <w:rPr>
          <w:rFonts w:ascii="Arial" w:hAnsi="Arial" w:cs="Arial"/>
          <w:color w:val="949494"/>
          <w:sz w:val="20"/>
          <w:szCs w:val="20"/>
        </w:rPr>
        <w:fldChar w:fldCharType="separate"/>
      </w:r>
      <w:r w:rsidR="00243857">
        <w:rPr>
          <w:rFonts w:ascii="Arial" w:hAnsi="Arial" w:cs="Arial"/>
          <w:color w:val="949494"/>
          <w:sz w:val="20"/>
          <w:szCs w:val="20"/>
        </w:rPr>
        <w:t xml:space="preserve"> </w:t>
      </w:r>
      <w:r w:rsidR="00243857">
        <w:rPr>
          <w:rFonts w:ascii="Arial" w:hAnsi="Arial" w:cs="Arial"/>
          <w:color w:val="C45500"/>
          <w:u w:val="single"/>
        </w:rPr>
        <w:t>US Toy - Assorted Dinosaur Skeleton Toy Figures, Made of Plastic, (1-Pack of 12)</w:t>
      </w:r>
    </w:p>
    <w:p w14:paraId="049D2C42" w14:textId="16F44D92" w:rsidR="00523460" w:rsidRPr="00236341" w:rsidRDefault="00243857" w:rsidP="00236341">
      <w:pPr>
        <w:shd w:val="clear" w:color="auto" w:fill="FFFFFF"/>
        <w:rPr>
          <w:rFonts w:ascii="Arial" w:hAnsi="Arial" w:cs="Arial"/>
          <w:color w:val="949494"/>
          <w:sz w:val="20"/>
          <w:szCs w:val="20"/>
        </w:rPr>
      </w:pPr>
      <w:r>
        <w:rPr>
          <w:rFonts w:ascii="Arial" w:hAnsi="Arial" w:cs="Arial"/>
          <w:color w:val="949494"/>
          <w:sz w:val="20"/>
          <w:szCs w:val="20"/>
        </w:rPr>
        <w:fldChar w:fldCharType="end"/>
      </w:r>
      <w:r w:rsidR="00523460" w:rsidRPr="00523460">
        <w:rPr>
          <w:color w:val="111111"/>
          <w:sz w:val="28"/>
          <w:szCs w:val="28"/>
        </w:rPr>
        <w:t>Play sand</w:t>
      </w:r>
    </w:p>
    <w:p w14:paraId="513EF22F" w14:textId="182E7B76" w:rsidR="00955EEC" w:rsidRDefault="00955EEC" w:rsidP="00BF6551">
      <w:pPr>
        <w:pStyle w:val="Heading1"/>
        <w:shd w:val="clear" w:color="auto" w:fill="FFFFFF"/>
        <w:spacing w:before="0" w:beforeAutospacing="0"/>
        <w:rPr>
          <w:b w:val="0"/>
          <w:bCs w:val="0"/>
          <w:color w:val="111111"/>
          <w:sz w:val="28"/>
          <w:szCs w:val="28"/>
        </w:rPr>
      </w:pPr>
      <w:r>
        <w:rPr>
          <w:b w:val="0"/>
          <w:bCs w:val="0"/>
          <w:color w:val="111111"/>
          <w:sz w:val="28"/>
          <w:szCs w:val="28"/>
        </w:rPr>
        <w:t>Magnifying glasses</w:t>
      </w:r>
    </w:p>
    <w:p w14:paraId="36CA458A" w14:textId="44DA414A" w:rsidR="00523460" w:rsidRDefault="00523460" w:rsidP="00BF6551">
      <w:pPr>
        <w:pStyle w:val="Heading1"/>
        <w:shd w:val="clear" w:color="auto" w:fill="FFFFFF"/>
        <w:spacing w:before="0" w:beforeAutospacing="0"/>
        <w:rPr>
          <w:b w:val="0"/>
          <w:bCs w:val="0"/>
          <w:color w:val="111111"/>
          <w:sz w:val="28"/>
          <w:szCs w:val="28"/>
        </w:rPr>
      </w:pPr>
      <w:r>
        <w:rPr>
          <w:b w:val="0"/>
          <w:bCs w:val="0"/>
          <w:color w:val="111111"/>
          <w:sz w:val="28"/>
          <w:szCs w:val="28"/>
        </w:rPr>
        <w:t>School glue</w:t>
      </w:r>
    </w:p>
    <w:p w14:paraId="4F745FB3" w14:textId="5A692A59" w:rsidR="00D25CD3" w:rsidRDefault="00D25CD3" w:rsidP="00BF6551">
      <w:pPr>
        <w:pStyle w:val="Heading1"/>
        <w:shd w:val="clear" w:color="auto" w:fill="FFFFFF"/>
        <w:spacing w:before="0" w:beforeAutospacing="0"/>
        <w:rPr>
          <w:b w:val="0"/>
          <w:bCs w:val="0"/>
          <w:color w:val="111111"/>
          <w:sz w:val="28"/>
          <w:szCs w:val="28"/>
        </w:rPr>
      </w:pPr>
      <w:r>
        <w:rPr>
          <w:b w:val="0"/>
          <w:bCs w:val="0"/>
          <w:color w:val="111111"/>
          <w:sz w:val="28"/>
          <w:szCs w:val="28"/>
        </w:rPr>
        <w:t>Snack size baggies</w:t>
      </w:r>
    </w:p>
    <w:p w14:paraId="1CF67720" w14:textId="7805851C" w:rsidR="00236341" w:rsidRPr="00523460" w:rsidRDefault="00236341" w:rsidP="00BF6551">
      <w:pPr>
        <w:pStyle w:val="Heading1"/>
        <w:shd w:val="clear" w:color="auto" w:fill="FFFFFF"/>
        <w:spacing w:before="0" w:beforeAutospacing="0"/>
        <w:rPr>
          <w:b w:val="0"/>
          <w:bCs w:val="0"/>
          <w:color w:val="111111"/>
          <w:sz w:val="28"/>
          <w:szCs w:val="28"/>
        </w:rPr>
      </w:pPr>
      <w:r>
        <w:rPr>
          <w:b w:val="0"/>
          <w:bCs w:val="0"/>
          <w:color w:val="111111"/>
          <w:sz w:val="28"/>
          <w:szCs w:val="28"/>
        </w:rPr>
        <w:t>Plastic trays</w:t>
      </w:r>
    </w:p>
    <w:p w14:paraId="310FB623" w14:textId="77777777" w:rsidR="00523460" w:rsidRPr="00BF6551" w:rsidRDefault="00523460" w:rsidP="00BF6551">
      <w:pPr>
        <w:pStyle w:val="Heading1"/>
        <w:shd w:val="clear" w:color="auto" w:fill="FFFFFF"/>
        <w:spacing w:before="0" w:beforeAutospacing="0"/>
        <w:rPr>
          <w:rFonts w:ascii="Arial" w:hAnsi="Arial" w:cs="Arial"/>
          <w:b w:val="0"/>
          <w:bCs w:val="0"/>
          <w:color w:val="111111"/>
          <w:sz w:val="28"/>
          <w:szCs w:val="28"/>
        </w:rPr>
      </w:pPr>
    </w:p>
    <w:p w14:paraId="326999C7" w14:textId="349EF712" w:rsidR="00F71784" w:rsidRPr="00F52552" w:rsidRDefault="00F71784">
      <w:pPr>
        <w:rPr>
          <w:rFonts w:ascii="Times New Roman" w:hAnsi="Times New Roman" w:cs="Times New Roman"/>
          <w:sz w:val="28"/>
          <w:szCs w:val="28"/>
        </w:rPr>
      </w:pPr>
    </w:p>
    <w:p w14:paraId="710861E8" w14:textId="77777777" w:rsidR="008539E5" w:rsidRPr="008539E5" w:rsidRDefault="008539E5">
      <w:pPr>
        <w:rPr>
          <w:rFonts w:ascii="Times New Roman" w:hAnsi="Times New Roman" w:cs="Times New Roman"/>
          <w:sz w:val="28"/>
          <w:szCs w:val="28"/>
        </w:rPr>
      </w:pPr>
    </w:p>
    <w:p w14:paraId="0BD681A3" w14:textId="77777777" w:rsidR="000E1EC2" w:rsidRDefault="000E1EC2"/>
    <w:sectPr w:rsidR="000E1EC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686CD" w14:textId="77777777" w:rsidR="00B44D67" w:rsidRDefault="00B44D67" w:rsidP="00891D64">
      <w:pPr>
        <w:spacing w:after="0" w:line="240" w:lineRule="auto"/>
      </w:pPr>
      <w:r>
        <w:separator/>
      </w:r>
    </w:p>
  </w:endnote>
  <w:endnote w:type="continuationSeparator" w:id="0">
    <w:p w14:paraId="08FD3310" w14:textId="77777777" w:rsidR="00B44D67" w:rsidRDefault="00B44D67" w:rsidP="00891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524747"/>
      <w:docPartObj>
        <w:docPartGallery w:val="Page Numbers (Bottom of Page)"/>
        <w:docPartUnique/>
      </w:docPartObj>
    </w:sdtPr>
    <w:sdtEndPr>
      <w:rPr>
        <w:color w:val="7F7F7F" w:themeColor="background1" w:themeShade="7F"/>
        <w:spacing w:val="60"/>
      </w:rPr>
    </w:sdtEndPr>
    <w:sdtContent>
      <w:p w14:paraId="3339DD94" w14:textId="7C120C67" w:rsidR="009B3E30" w:rsidRDefault="009B3E3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864BB" w:rsidRPr="009864BB">
          <w:rPr>
            <w:b/>
            <w:bCs/>
            <w:noProof/>
          </w:rPr>
          <w:t>3</w:t>
        </w:r>
        <w:r>
          <w:rPr>
            <w:b/>
            <w:bCs/>
            <w:noProof/>
          </w:rPr>
          <w:fldChar w:fldCharType="end"/>
        </w:r>
        <w:r>
          <w:rPr>
            <w:b/>
            <w:bCs/>
          </w:rPr>
          <w:t xml:space="preserve"> | </w:t>
        </w:r>
        <w:r>
          <w:rPr>
            <w:color w:val="7F7F7F" w:themeColor="background1" w:themeShade="7F"/>
            <w:spacing w:val="60"/>
          </w:rPr>
          <w:t>Page</w:t>
        </w:r>
      </w:p>
    </w:sdtContent>
  </w:sdt>
  <w:p w14:paraId="7FAC9B56" w14:textId="77777777" w:rsidR="00582BB6" w:rsidRDefault="00582B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DF1D3" w14:textId="77777777" w:rsidR="00B44D67" w:rsidRDefault="00B44D67" w:rsidP="00891D64">
      <w:pPr>
        <w:spacing w:after="0" w:line="240" w:lineRule="auto"/>
      </w:pPr>
      <w:r>
        <w:separator/>
      </w:r>
    </w:p>
  </w:footnote>
  <w:footnote w:type="continuationSeparator" w:id="0">
    <w:p w14:paraId="6A868471" w14:textId="77777777" w:rsidR="00B44D67" w:rsidRDefault="00B44D67" w:rsidP="00891D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6CE5B" w14:textId="77777777" w:rsidR="00891D64" w:rsidRDefault="00891D64">
    <w:pPr>
      <w:pStyle w:val="Header"/>
    </w:pPr>
    <w:r>
      <w:t>Science Docent</w:t>
    </w:r>
    <w:r>
      <w:tab/>
      <w:t>Grade 2 Fossils</w:t>
    </w:r>
  </w:p>
  <w:p w14:paraId="27A7456A" w14:textId="77777777" w:rsidR="00891D64" w:rsidRDefault="00891D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F3C89"/>
    <w:multiLevelType w:val="multilevel"/>
    <w:tmpl w:val="030C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6736D"/>
    <w:multiLevelType w:val="multilevel"/>
    <w:tmpl w:val="FAA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B9699B"/>
    <w:multiLevelType w:val="multilevel"/>
    <w:tmpl w:val="37C8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4E53D1"/>
    <w:multiLevelType w:val="multilevel"/>
    <w:tmpl w:val="6D7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64"/>
    <w:rsid w:val="00022BEA"/>
    <w:rsid w:val="00041F14"/>
    <w:rsid w:val="000E1EC2"/>
    <w:rsid w:val="00131524"/>
    <w:rsid w:val="00155526"/>
    <w:rsid w:val="00236341"/>
    <w:rsid w:val="00243857"/>
    <w:rsid w:val="00273545"/>
    <w:rsid w:val="00274B14"/>
    <w:rsid w:val="00371EB2"/>
    <w:rsid w:val="004367D5"/>
    <w:rsid w:val="0046029C"/>
    <w:rsid w:val="004B6491"/>
    <w:rsid w:val="00523460"/>
    <w:rsid w:val="005349B2"/>
    <w:rsid w:val="00582BB6"/>
    <w:rsid w:val="005A0028"/>
    <w:rsid w:val="006C3CD6"/>
    <w:rsid w:val="00765B0E"/>
    <w:rsid w:val="00787FD7"/>
    <w:rsid w:val="00805DE7"/>
    <w:rsid w:val="0080737C"/>
    <w:rsid w:val="00821D9A"/>
    <w:rsid w:val="008539E5"/>
    <w:rsid w:val="00891D64"/>
    <w:rsid w:val="008B1117"/>
    <w:rsid w:val="00947CF1"/>
    <w:rsid w:val="0095420B"/>
    <w:rsid w:val="00955EEC"/>
    <w:rsid w:val="009864BB"/>
    <w:rsid w:val="009B3E30"/>
    <w:rsid w:val="009E1CA9"/>
    <w:rsid w:val="00A159CD"/>
    <w:rsid w:val="00A40668"/>
    <w:rsid w:val="00A66328"/>
    <w:rsid w:val="00AE1A88"/>
    <w:rsid w:val="00B44D67"/>
    <w:rsid w:val="00BC0B17"/>
    <w:rsid w:val="00BF6551"/>
    <w:rsid w:val="00C246FB"/>
    <w:rsid w:val="00CB6040"/>
    <w:rsid w:val="00D25CD3"/>
    <w:rsid w:val="00D90E83"/>
    <w:rsid w:val="00E203A7"/>
    <w:rsid w:val="00EB0662"/>
    <w:rsid w:val="00F120E6"/>
    <w:rsid w:val="00F52552"/>
    <w:rsid w:val="00F7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397B0"/>
  <w15:chartTrackingRefBased/>
  <w15:docId w15:val="{C1A8FF05-4C3E-4BC8-A387-42C00D5C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5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43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D64"/>
  </w:style>
  <w:style w:type="paragraph" w:styleId="Footer">
    <w:name w:val="footer"/>
    <w:basedOn w:val="Normal"/>
    <w:link w:val="FooterChar"/>
    <w:uiPriority w:val="99"/>
    <w:unhideWhenUsed/>
    <w:rsid w:val="00891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D64"/>
  </w:style>
  <w:style w:type="character" w:styleId="Hyperlink">
    <w:name w:val="Hyperlink"/>
    <w:basedOn w:val="DefaultParagraphFont"/>
    <w:uiPriority w:val="99"/>
    <w:unhideWhenUsed/>
    <w:rsid w:val="000E1EC2"/>
    <w:rPr>
      <w:color w:val="0563C1" w:themeColor="hyperlink"/>
      <w:u w:val="single"/>
    </w:rPr>
  </w:style>
  <w:style w:type="character" w:customStyle="1" w:styleId="Heading1Char">
    <w:name w:val="Heading 1 Char"/>
    <w:basedOn w:val="DefaultParagraphFont"/>
    <w:link w:val="Heading1"/>
    <w:uiPriority w:val="9"/>
    <w:rsid w:val="00BF6551"/>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BF6551"/>
  </w:style>
  <w:style w:type="character" w:customStyle="1" w:styleId="Heading2Char">
    <w:name w:val="Heading 2 Char"/>
    <w:basedOn w:val="DefaultParagraphFont"/>
    <w:link w:val="Heading2"/>
    <w:uiPriority w:val="9"/>
    <w:rsid w:val="00243857"/>
    <w:rPr>
      <w:rFonts w:asciiTheme="majorHAnsi" w:eastAsiaTheme="majorEastAsia" w:hAnsiTheme="majorHAnsi" w:cstheme="majorBidi"/>
      <w:color w:val="2E74B5" w:themeColor="accent1" w:themeShade="BF"/>
      <w:sz w:val="26"/>
      <w:szCs w:val="26"/>
    </w:rPr>
  </w:style>
  <w:style w:type="character" w:customStyle="1" w:styleId="sx-price">
    <w:name w:val="sx-price"/>
    <w:basedOn w:val="DefaultParagraphFont"/>
    <w:rsid w:val="00243857"/>
  </w:style>
  <w:style w:type="character" w:customStyle="1" w:styleId="apple-converted-space">
    <w:name w:val="apple-converted-space"/>
    <w:basedOn w:val="DefaultParagraphFont"/>
    <w:rsid w:val="00243857"/>
  </w:style>
  <w:style w:type="character" w:customStyle="1" w:styleId="sx-price-whole">
    <w:name w:val="sx-price-whole"/>
    <w:basedOn w:val="DefaultParagraphFont"/>
    <w:rsid w:val="00243857"/>
  </w:style>
  <w:style w:type="character" w:customStyle="1" w:styleId="a-icon-alt">
    <w:name w:val="a-icon-alt"/>
    <w:basedOn w:val="DefaultParagraphFont"/>
    <w:rsid w:val="00243857"/>
  </w:style>
  <w:style w:type="character" w:styleId="FollowedHyperlink">
    <w:name w:val="FollowedHyperlink"/>
    <w:basedOn w:val="DefaultParagraphFont"/>
    <w:uiPriority w:val="99"/>
    <w:semiHidden/>
    <w:unhideWhenUsed/>
    <w:rsid w:val="00AE1A88"/>
    <w:rPr>
      <w:color w:val="954F72" w:themeColor="followedHyperlink"/>
      <w:u w:val="single"/>
    </w:rPr>
  </w:style>
  <w:style w:type="paragraph" w:styleId="Title">
    <w:name w:val="Title"/>
    <w:basedOn w:val="Normal"/>
    <w:next w:val="Normal"/>
    <w:link w:val="TitleChar"/>
    <w:uiPriority w:val="10"/>
    <w:qFormat/>
    <w:rsid w:val="002735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3545"/>
    <w:rPr>
      <w:rFonts w:asciiTheme="majorHAnsi" w:eastAsiaTheme="majorEastAsia" w:hAnsiTheme="majorHAnsi" w:cstheme="majorBidi"/>
      <w:spacing w:val="-10"/>
      <w:kern w:val="28"/>
      <w:sz w:val="56"/>
      <w:szCs w:val="56"/>
    </w:rPr>
  </w:style>
  <w:style w:type="paragraph" w:styleId="NoSpacing">
    <w:name w:val="No Spacing"/>
    <w:uiPriority w:val="1"/>
    <w:qFormat/>
    <w:rsid w:val="00273545"/>
    <w:pPr>
      <w:spacing w:after="0" w:line="240" w:lineRule="auto"/>
    </w:pPr>
  </w:style>
  <w:style w:type="character" w:styleId="BookTitle">
    <w:name w:val="Book Title"/>
    <w:basedOn w:val="DefaultParagraphFont"/>
    <w:uiPriority w:val="33"/>
    <w:qFormat/>
    <w:rsid w:val="0027354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69420">
      <w:bodyDiv w:val="1"/>
      <w:marLeft w:val="0"/>
      <w:marRight w:val="0"/>
      <w:marTop w:val="0"/>
      <w:marBottom w:val="0"/>
      <w:divBdr>
        <w:top w:val="none" w:sz="0" w:space="0" w:color="auto"/>
        <w:left w:val="none" w:sz="0" w:space="0" w:color="auto"/>
        <w:bottom w:val="none" w:sz="0" w:space="0" w:color="auto"/>
        <w:right w:val="none" w:sz="0" w:space="0" w:color="auto"/>
      </w:divBdr>
      <w:divsChild>
        <w:div w:id="1013848248">
          <w:marLeft w:val="0"/>
          <w:marRight w:val="0"/>
          <w:marTop w:val="0"/>
          <w:marBottom w:val="0"/>
          <w:divBdr>
            <w:top w:val="none" w:sz="0" w:space="0" w:color="auto"/>
            <w:left w:val="none" w:sz="0" w:space="0" w:color="auto"/>
            <w:bottom w:val="none" w:sz="0" w:space="0" w:color="auto"/>
            <w:right w:val="none" w:sz="0" w:space="0" w:color="auto"/>
          </w:divBdr>
        </w:div>
        <w:div w:id="1404913742">
          <w:marLeft w:val="0"/>
          <w:marRight w:val="0"/>
          <w:marTop w:val="0"/>
          <w:marBottom w:val="0"/>
          <w:divBdr>
            <w:top w:val="none" w:sz="0" w:space="0" w:color="auto"/>
            <w:left w:val="none" w:sz="0" w:space="0" w:color="auto"/>
            <w:bottom w:val="none" w:sz="0" w:space="0" w:color="auto"/>
            <w:right w:val="none" w:sz="0" w:space="0" w:color="auto"/>
          </w:divBdr>
        </w:div>
      </w:divsChild>
    </w:div>
    <w:div w:id="1391464527">
      <w:bodyDiv w:val="1"/>
      <w:marLeft w:val="0"/>
      <w:marRight w:val="0"/>
      <w:marTop w:val="0"/>
      <w:marBottom w:val="0"/>
      <w:divBdr>
        <w:top w:val="none" w:sz="0" w:space="0" w:color="auto"/>
        <w:left w:val="none" w:sz="0" w:space="0" w:color="auto"/>
        <w:bottom w:val="none" w:sz="0" w:space="0" w:color="auto"/>
        <w:right w:val="none" w:sz="0" w:space="0" w:color="auto"/>
      </w:divBdr>
    </w:div>
    <w:div w:id="1677878401">
      <w:bodyDiv w:val="1"/>
      <w:marLeft w:val="0"/>
      <w:marRight w:val="0"/>
      <w:marTop w:val="0"/>
      <w:marBottom w:val="0"/>
      <w:divBdr>
        <w:top w:val="none" w:sz="0" w:space="0" w:color="auto"/>
        <w:left w:val="none" w:sz="0" w:space="0" w:color="auto"/>
        <w:bottom w:val="none" w:sz="0" w:space="0" w:color="auto"/>
        <w:right w:val="none" w:sz="0" w:space="0" w:color="auto"/>
      </w:divBdr>
      <w:divsChild>
        <w:div w:id="1729182680">
          <w:marLeft w:val="0"/>
          <w:marRight w:val="0"/>
          <w:marTop w:val="0"/>
          <w:marBottom w:val="0"/>
          <w:divBdr>
            <w:top w:val="none" w:sz="0" w:space="0" w:color="auto"/>
            <w:left w:val="none" w:sz="0" w:space="0" w:color="auto"/>
            <w:bottom w:val="none" w:sz="0" w:space="0" w:color="auto"/>
            <w:right w:val="none" w:sz="0" w:space="0" w:color="auto"/>
          </w:divBdr>
          <w:divsChild>
            <w:div w:id="921991032">
              <w:marLeft w:val="-225"/>
              <w:marRight w:val="-225"/>
              <w:marTop w:val="0"/>
              <w:marBottom w:val="0"/>
              <w:divBdr>
                <w:top w:val="none" w:sz="0" w:space="0" w:color="auto"/>
                <w:left w:val="none" w:sz="0" w:space="0" w:color="auto"/>
                <w:bottom w:val="none" w:sz="0" w:space="0" w:color="auto"/>
                <w:right w:val="none" w:sz="0" w:space="0" w:color="auto"/>
              </w:divBdr>
              <w:divsChild>
                <w:div w:id="1737432471">
                  <w:marLeft w:val="0"/>
                  <w:marRight w:val="0"/>
                  <w:marTop w:val="0"/>
                  <w:marBottom w:val="0"/>
                  <w:divBdr>
                    <w:top w:val="none" w:sz="0" w:space="0" w:color="auto"/>
                    <w:left w:val="none" w:sz="0" w:space="0" w:color="auto"/>
                    <w:bottom w:val="none" w:sz="0" w:space="0" w:color="auto"/>
                    <w:right w:val="none" w:sz="0" w:space="0" w:color="auto"/>
                  </w:divBdr>
                  <w:divsChild>
                    <w:div w:id="2085372472">
                      <w:marLeft w:val="0"/>
                      <w:marRight w:val="0"/>
                      <w:marTop w:val="0"/>
                      <w:marBottom w:val="0"/>
                      <w:divBdr>
                        <w:top w:val="none" w:sz="0" w:space="0" w:color="auto"/>
                        <w:left w:val="none" w:sz="0" w:space="0" w:color="auto"/>
                        <w:bottom w:val="none" w:sz="0" w:space="0" w:color="auto"/>
                        <w:right w:val="none" w:sz="0" w:space="0" w:color="auto"/>
                      </w:divBdr>
                      <w:divsChild>
                        <w:div w:id="1690569301">
                          <w:marLeft w:val="0"/>
                          <w:marRight w:val="0"/>
                          <w:marTop w:val="0"/>
                          <w:marBottom w:val="0"/>
                          <w:divBdr>
                            <w:top w:val="none" w:sz="0" w:space="0" w:color="auto"/>
                            <w:left w:val="none" w:sz="0" w:space="0" w:color="auto"/>
                            <w:bottom w:val="none" w:sz="0" w:space="0" w:color="auto"/>
                            <w:right w:val="none" w:sz="0" w:space="0" w:color="auto"/>
                          </w:divBdr>
                          <w:divsChild>
                            <w:div w:id="62338391">
                              <w:marLeft w:val="0"/>
                              <w:marRight w:val="0"/>
                              <w:marTop w:val="0"/>
                              <w:marBottom w:val="0"/>
                              <w:divBdr>
                                <w:top w:val="none" w:sz="0" w:space="0" w:color="auto"/>
                                <w:left w:val="none" w:sz="0" w:space="0" w:color="auto"/>
                                <w:bottom w:val="none" w:sz="0" w:space="0" w:color="auto"/>
                                <w:right w:val="none" w:sz="0" w:space="0" w:color="auto"/>
                              </w:divBdr>
                              <w:divsChild>
                                <w:div w:id="234903952">
                                  <w:marLeft w:val="0"/>
                                  <w:marRight w:val="0"/>
                                  <w:marTop w:val="0"/>
                                  <w:marBottom w:val="0"/>
                                  <w:divBdr>
                                    <w:top w:val="none" w:sz="0" w:space="0" w:color="auto"/>
                                    <w:left w:val="none" w:sz="0" w:space="0" w:color="auto"/>
                                    <w:bottom w:val="none" w:sz="0" w:space="0" w:color="auto"/>
                                    <w:right w:val="none" w:sz="0" w:space="0" w:color="auto"/>
                                  </w:divBdr>
                                  <w:divsChild>
                                    <w:div w:id="1124494884">
                                      <w:marLeft w:val="0"/>
                                      <w:marRight w:val="0"/>
                                      <w:marTop w:val="0"/>
                                      <w:marBottom w:val="0"/>
                                      <w:divBdr>
                                        <w:top w:val="none" w:sz="0" w:space="0" w:color="auto"/>
                                        <w:left w:val="none" w:sz="0" w:space="0" w:color="auto"/>
                                        <w:bottom w:val="none" w:sz="0" w:space="0" w:color="auto"/>
                                        <w:right w:val="none" w:sz="0" w:space="0" w:color="auto"/>
                                      </w:divBdr>
                                      <w:divsChild>
                                        <w:div w:id="1991708368">
                                          <w:marLeft w:val="0"/>
                                          <w:marRight w:val="0"/>
                                          <w:marTop w:val="0"/>
                                          <w:marBottom w:val="0"/>
                                          <w:divBdr>
                                            <w:top w:val="none" w:sz="0" w:space="0" w:color="auto"/>
                                            <w:left w:val="none" w:sz="0" w:space="0" w:color="auto"/>
                                            <w:bottom w:val="none" w:sz="0" w:space="0" w:color="auto"/>
                                            <w:right w:val="none" w:sz="0" w:space="0" w:color="auto"/>
                                          </w:divBdr>
                                          <w:divsChild>
                                            <w:div w:id="183738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412561">
          <w:marLeft w:val="0"/>
          <w:marRight w:val="0"/>
          <w:marTop w:val="0"/>
          <w:marBottom w:val="450"/>
          <w:divBdr>
            <w:top w:val="none" w:sz="0" w:space="0" w:color="auto"/>
            <w:left w:val="none" w:sz="0" w:space="0" w:color="auto"/>
            <w:bottom w:val="none" w:sz="0" w:space="0" w:color="auto"/>
            <w:right w:val="none" w:sz="0" w:space="0" w:color="auto"/>
          </w:divBdr>
          <w:divsChild>
            <w:div w:id="6217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genscience.org/pe/3-ls4-1-biological-evolution-unity-and-diversity" TargetMode="External"/><Relationship Id="rId13" Type="http://schemas.openxmlformats.org/officeDocument/2006/relationships/hyperlink" Target="http://www.nap.edu/openbook.php?record_id=13165&amp;page=162" TargetMode="External"/><Relationship Id="rId18" Type="http://schemas.openxmlformats.org/officeDocument/2006/relationships/hyperlink" Target="https://www.youtube.com/watch?v=maSjPJb4rbQ"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3rkGu0BItKM" TargetMode="External"/><Relationship Id="rId7" Type="http://schemas.openxmlformats.org/officeDocument/2006/relationships/endnotes" Target="endnotes.xml"/><Relationship Id="rId12" Type="http://schemas.openxmlformats.org/officeDocument/2006/relationships/hyperlink" Target="http://www.nap.edu/openbook.php?record_id=13165&amp;page=162" TargetMode="External"/><Relationship Id="rId17" Type="http://schemas.openxmlformats.org/officeDocument/2006/relationships/hyperlink" Target="https://www.youtube.com/watch?v=rzcMnb0yhxA"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p.edu/openbook.php?record_id=13165&amp;page=89" TargetMode="External"/><Relationship Id="rId20" Type="http://schemas.openxmlformats.org/officeDocument/2006/relationships/hyperlink" Target="https://www.youtube.com/watch?v=3rkGu0BItK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p.edu/openbook.php?record_id=13165&amp;page=61" TargetMode="External"/><Relationship Id="rId24" Type="http://schemas.openxmlformats.org/officeDocument/2006/relationships/hyperlink" Target="https://www.youtube.com/watch?v=9ySE6oY8BUg" TargetMode="External"/><Relationship Id="rId5" Type="http://schemas.openxmlformats.org/officeDocument/2006/relationships/webSettings" Target="webSettings.xml"/><Relationship Id="rId15" Type="http://schemas.openxmlformats.org/officeDocument/2006/relationships/hyperlink" Target="http://www.nap.edu/openbook.php?record_id=13165&amp;page=89" TargetMode="External"/><Relationship Id="rId23" Type="http://schemas.openxmlformats.org/officeDocument/2006/relationships/hyperlink" Target="https://www.youtube.com/watch?v=G7FK59waeo0" TargetMode="External"/><Relationship Id="rId28" Type="http://schemas.openxmlformats.org/officeDocument/2006/relationships/theme" Target="theme/theme1.xml"/><Relationship Id="rId10" Type="http://schemas.openxmlformats.org/officeDocument/2006/relationships/hyperlink" Target="http://www.nap.edu/openbook.php?record_id=13165&amp;page=61" TargetMode="External"/><Relationship Id="rId19" Type="http://schemas.openxmlformats.org/officeDocument/2006/relationships/hyperlink" Target="https://www.youtube.com/watch?v=c_DCP4cLVNg" TargetMode="External"/><Relationship Id="rId4" Type="http://schemas.openxmlformats.org/officeDocument/2006/relationships/settings" Target="settings.xml"/><Relationship Id="rId9" Type="http://schemas.openxmlformats.org/officeDocument/2006/relationships/hyperlink" Target="http://www.nap.edu/openbook.php?record_id=13165&amp;page=61" TargetMode="External"/><Relationship Id="rId14" Type="http://schemas.openxmlformats.org/officeDocument/2006/relationships/hyperlink" Target="http://www.nap.edu/openbook.php?record_id=13165&amp;page=162" TargetMode="External"/><Relationship Id="rId22" Type="http://schemas.openxmlformats.org/officeDocument/2006/relationships/hyperlink" Target="https://www.youtube.com/watch?v=oetS-bdZLOY"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039B4-AAE0-462F-9E4D-2D12A16A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Enghusen</dc:creator>
  <cp:keywords/>
  <dc:description/>
  <cp:lastModifiedBy>Karen Enghusen</cp:lastModifiedBy>
  <cp:revision>2</cp:revision>
  <dcterms:created xsi:type="dcterms:W3CDTF">2017-01-30T20:12:00Z</dcterms:created>
  <dcterms:modified xsi:type="dcterms:W3CDTF">2017-01-30T20:12:00Z</dcterms:modified>
</cp:coreProperties>
</file>